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5E61" w14:textId="77777777" w:rsidR="001A51C7" w:rsidRPr="00110063" w:rsidRDefault="00DF7C1F" w:rsidP="009F6B02">
      <w:pPr>
        <w:spacing w:after="0" w:line="240" w:lineRule="auto"/>
        <w:rPr>
          <w:rFonts w:ascii="Arial" w:eastAsia="Times New Roman" w:hAnsi="Arial" w:cs="Arial"/>
          <w:sz w:val="24"/>
          <w:szCs w:val="24"/>
        </w:rPr>
      </w:pPr>
      <w:r w:rsidRPr="00110063">
        <w:rPr>
          <w:rFonts w:ascii="Arial" w:hAnsi="Arial" w:cs="Arial"/>
          <w:b/>
          <w:noProof/>
          <w:sz w:val="24"/>
          <w:szCs w:val="24"/>
          <w:lang w:eastAsia="en-GB"/>
        </w:rPr>
        <w:drawing>
          <wp:anchor distT="0" distB="0" distL="114300" distR="114300" simplePos="0" relativeHeight="251659264" behindDoc="1" locked="0" layoutInCell="1" allowOverlap="1" wp14:anchorId="3E289F5F" wp14:editId="3776CBF0">
            <wp:simplePos x="0" y="0"/>
            <wp:positionH relativeFrom="column">
              <wp:posOffset>-144145</wp:posOffset>
            </wp:positionH>
            <wp:positionV relativeFrom="paragraph">
              <wp:posOffset>-519630</wp:posOffset>
            </wp:positionV>
            <wp:extent cx="5900287" cy="777902"/>
            <wp:effectExtent l="0" t="0" r="5715" b="3175"/>
            <wp:wrapNone/>
            <wp:docPr id="1" name="Picture 1" descr="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cop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97"/>
                    <a:stretch/>
                  </pic:blipFill>
                  <pic:spPr bwMode="auto">
                    <a:xfrm>
                      <a:off x="0" y="0"/>
                      <a:ext cx="5900287" cy="777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E9F55" w14:textId="77777777" w:rsidR="00DF7C1F" w:rsidRPr="00110063" w:rsidRDefault="00DF7C1F" w:rsidP="009F6B02">
      <w:pPr>
        <w:spacing w:after="0" w:line="240" w:lineRule="auto"/>
        <w:rPr>
          <w:rFonts w:ascii="Arial" w:eastAsia="Times New Roman" w:hAnsi="Arial" w:cs="Arial"/>
          <w:sz w:val="24"/>
          <w:szCs w:val="24"/>
        </w:rPr>
      </w:pPr>
    </w:p>
    <w:p w14:paraId="2F134F87" w14:textId="77777777" w:rsidR="00CF7421" w:rsidRPr="00110063" w:rsidRDefault="00030D70" w:rsidP="009F6B02">
      <w:pPr>
        <w:spacing w:after="0" w:line="240" w:lineRule="auto"/>
        <w:rPr>
          <w:rFonts w:ascii="Arial" w:eastAsia="Times New Roman" w:hAnsi="Arial" w:cs="Arial"/>
          <w:b/>
          <w:sz w:val="24"/>
          <w:szCs w:val="24"/>
        </w:rPr>
      </w:pPr>
      <w:bookmarkStart w:id="0" w:name="_Hlk40868422"/>
      <w:r w:rsidRPr="00110063">
        <w:rPr>
          <w:rFonts w:ascii="Arial" w:eastAsia="Times New Roman" w:hAnsi="Arial" w:cs="Arial"/>
          <w:b/>
          <w:sz w:val="24"/>
          <w:szCs w:val="24"/>
        </w:rPr>
        <w:t xml:space="preserve">Horticulture, Fruit and Vegetable Industry </w:t>
      </w:r>
      <w:r w:rsidR="00B37368" w:rsidRPr="00110063">
        <w:rPr>
          <w:rFonts w:ascii="Arial" w:eastAsia="Times New Roman" w:hAnsi="Arial" w:cs="Arial"/>
          <w:b/>
          <w:sz w:val="24"/>
          <w:szCs w:val="24"/>
        </w:rPr>
        <w:t>Sector</w:t>
      </w:r>
    </w:p>
    <w:p w14:paraId="17EF8F83" w14:textId="77777777" w:rsidR="008B7042" w:rsidRDefault="008B7042" w:rsidP="009F6B02">
      <w:pPr>
        <w:spacing w:after="0" w:line="240" w:lineRule="auto"/>
        <w:rPr>
          <w:rFonts w:ascii="Arial" w:eastAsia="Times New Roman" w:hAnsi="Arial" w:cs="Arial"/>
          <w:b/>
          <w:sz w:val="24"/>
          <w:szCs w:val="24"/>
        </w:rPr>
      </w:pPr>
    </w:p>
    <w:p w14:paraId="12DECB1B" w14:textId="0630C483" w:rsidR="00FA636B" w:rsidRPr="00110063" w:rsidRDefault="00F6699F" w:rsidP="009F6B02">
      <w:pPr>
        <w:spacing w:after="0" w:line="240" w:lineRule="auto"/>
        <w:rPr>
          <w:rFonts w:ascii="Arial" w:eastAsia="Times New Roman" w:hAnsi="Arial" w:cs="Arial"/>
          <w:b/>
          <w:sz w:val="24"/>
          <w:szCs w:val="24"/>
        </w:rPr>
      </w:pPr>
      <w:r w:rsidRPr="00110063">
        <w:rPr>
          <w:rFonts w:ascii="Arial" w:eastAsia="Times New Roman" w:hAnsi="Arial" w:cs="Arial"/>
          <w:b/>
          <w:sz w:val="24"/>
          <w:szCs w:val="24"/>
        </w:rPr>
        <w:t>A</w:t>
      </w:r>
      <w:r w:rsidR="00FA636B" w:rsidRPr="00110063">
        <w:rPr>
          <w:rFonts w:ascii="Arial" w:eastAsia="Times New Roman" w:hAnsi="Arial" w:cs="Arial"/>
          <w:b/>
          <w:sz w:val="24"/>
          <w:szCs w:val="24"/>
        </w:rPr>
        <w:t xml:space="preserve">dvice to support </w:t>
      </w:r>
      <w:r w:rsidR="006C4C95" w:rsidRPr="00110063">
        <w:rPr>
          <w:rFonts w:ascii="Arial" w:eastAsia="Times New Roman" w:hAnsi="Arial" w:cs="Arial"/>
          <w:b/>
          <w:sz w:val="24"/>
          <w:szCs w:val="24"/>
        </w:rPr>
        <w:t>stakeholder</w:t>
      </w:r>
      <w:r w:rsidR="00BC2149" w:rsidRPr="00110063">
        <w:rPr>
          <w:rFonts w:ascii="Arial" w:eastAsia="Times New Roman" w:hAnsi="Arial" w:cs="Arial"/>
          <w:b/>
          <w:sz w:val="24"/>
          <w:szCs w:val="24"/>
        </w:rPr>
        <w:t>s</w:t>
      </w:r>
      <w:r w:rsidR="00FA636B" w:rsidRPr="00110063">
        <w:rPr>
          <w:rFonts w:ascii="Arial" w:eastAsia="Times New Roman" w:hAnsi="Arial" w:cs="Arial"/>
          <w:b/>
          <w:sz w:val="24"/>
          <w:szCs w:val="24"/>
        </w:rPr>
        <w:t xml:space="preserve"> develop safe working practices to reduce the spread of COVID-19</w:t>
      </w:r>
    </w:p>
    <w:p w14:paraId="1D6F4AD2" w14:textId="77777777" w:rsidR="008B7042" w:rsidRDefault="008B7042" w:rsidP="009F6B02">
      <w:pPr>
        <w:spacing w:after="0" w:line="240" w:lineRule="auto"/>
        <w:rPr>
          <w:rFonts w:ascii="Arial" w:eastAsia="Times New Roman" w:hAnsi="Arial" w:cs="Arial"/>
          <w:sz w:val="24"/>
          <w:szCs w:val="24"/>
        </w:rPr>
      </w:pPr>
    </w:p>
    <w:p w14:paraId="08229537" w14:textId="5C6157B9" w:rsidR="00AB0CFB" w:rsidRDefault="0099732A" w:rsidP="009F6B02">
      <w:pPr>
        <w:spacing w:after="0" w:line="240" w:lineRule="auto"/>
        <w:rPr>
          <w:rFonts w:ascii="Arial" w:eastAsia="Times New Roman" w:hAnsi="Arial" w:cs="Arial"/>
          <w:sz w:val="24"/>
          <w:szCs w:val="24"/>
        </w:rPr>
      </w:pPr>
      <w:bookmarkStart w:id="1" w:name="_GoBack"/>
      <w:bookmarkEnd w:id="1"/>
      <w:r w:rsidRPr="0099732A">
        <w:rPr>
          <w:rFonts w:ascii="Arial" w:eastAsia="Times New Roman" w:hAnsi="Arial" w:cs="Arial"/>
          <w:sz w:val="24"/>
          <w:szCs w:val="24"/>
        </w:rPr>
        <w:t xml:space="preserve">Please note, this document is provided as guidance only and does not amount to legal advice. Businesses may wish to seek their own advice to ensure compliance with all legal requirements.  </w:t>
      </w:r>
      <w:r>
        <w:rPr>
          <w:rFonts w:ascii="Arial" w:eastAsia="Times New Roman" w:hAnsi="Arial" w:cs="Arial"/>
          <w:sz w:val="24"/>
          <w:szCs w:val="24"/>
        </w:rPr>
        <w:t>T</w:t>
      </w:r>
      <w:r w:rsidR="00AB0CFB" w:rsidRPr="00110063">
        <w:rPr>
          <w:rFonts w:ascii="Arial" w:eastAsia="Times New Roman" w:hAnsi="Arial" w:cs="Arial"/>
          <w:sz w:val="24"/>
          <w:szCs w:val="24"/>
        </w:rPr>
        <w:t xml:space="preserve">his guidance will be updated </w:t>
      </w:r>
      <w:r>
        <w:rPr>
          <w:rFonts w:ascii="Arial" w:eastAsia="Times New Roman" w:hAnsi="Arial" w:cs="Arial"/>
          <w:sz w:val="24"/>
          <w:szCs w:val="24"/>
        </w:rPr>
        <w:t>regularly and you sh</w:t>
      </w:r>
      <w:r w:rsidR="00AB0CFB" w:rsidRPr="00110063">
        <w:rPr>
          <w:rFonts w:ascii="Arial" w:eastAsia="Times New Roman" w:hAnsi="Arial" w:cs="Arial"/>
          <w:sz w:val="24"/>
          <w:szCs w:val="24"/>
        </w:rPr>
        <w:t xml:space="preserve">ould always refer to the ‘live’ version which is available at: </w:t>
      </w:r>
      <w:hyperlink r:id="rId9" w:history="1">
        <w:r w:rsidR="00AB0CFB" w:rsidRPr="00110063">
          <w:rPr>
            <w:rStyle w:val="Hyperlink"/>
            <w:rFonts w:ascii="Arial" w:eastAsia="Times New Roman" w:hAnsi="Arial" w:cs="Arial"/>
            <w:sz w:val="24"/>
            <w:szCs w:val="24"/>
          </w:rPr>
          <w:t>https://www.sasa.gov.uk/document-library/social-distancing-guidance-horticulture-fruit-vegetable-sectors</w:t>
        </w:r>
      </w:hyperlink>
      <w:r>
        <w:rPr>
          <w:rStyle w:val="Hyperlink"/>
          <w:rFonts w:ascii="Arial" w:eastAsia="Times New Roman" w:hAnsi="Arial" w:cs="Arial"/>
          <w:sz w:val="24"/>
          <w:szCs w:val="24"/>
        </w:rPr>
        <w:t>.</w:t>
      </w:r>
    </w:p>
    <w:p w14:paraId="453F59DC" w14:textId="2A673958" w:rsidR="00DC053F" w:rsidRDefault="00DC053F" w:rsidP="009F6B02">
      <w:pPr>
        <w:spacing w:after="0" w:line="240" w:lineRule="auto"/>
        <w:rPr>
          <w:rFonts w:ascii="Arial" w:eastAsia="Times New Roman" w:hAnsi="Arial" w:cs="Arial"/>
          <w:sz w:val="24"/>
          <w:szCs w:val="24"/>
        </w:rPr>
      </w:pPr>
    </w:p>
    <w:p w14:paraId="4ACBF8F0" w14:textId="77777777" w:rsidR="00B72725" w:rsidRPr="00B72725" w:rsidRDefault="00B72725" w:rsidP="00B72725">
      <w:pPr>
        <w:spacing w:after="0" w:line="240" w:lineRule="auto"/>
        <w:rPr>
          <w:rFonts w:ascii="Arial" w:eastAsia="Times New Roman" w:hAnsi="Arial" w:cs="Arial"/>
          <w:b/>
          <w:bCs/>
          <w:sz w:val="24"/>
          <w:szCs w:val="24"/>
          <w:u w:val="single"/>
        </w:rPr>
      </w:pPr>
      <w:bookmarkStart w:id="2" w:name="_Hlk52283527"/>
      <w:r w:rsidRPr="00B72725">
        <w:rPr>
          <w:rFonts w:ascii="Arial" w:eastAsia="Times New Roman" w:hAnsi="Arial" w:cs="Arial"/>
          <w:b/>
          <w:bCs/>
          <w:sz w:val="24"/>
          <w:szCs w:val="24"/>
          <w:u w:val="single"/>
        </w:rPr>
        <w:t>CONTENTS</w:t>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r w:rsidRPr="00B72725">
        <w:rPr>
          <w:rFonts w:ascii="Arial" w:eastAsia="Times New Roman" w:hAnsi="Arial" w:cs="Arial"/>
          <w:b/>
          <w:bCs/>
          <w:sz w:val="24"/>
          <w:szCs w:val="24"/>
        </w:rPr>
        <w:tab/>
      </w:r>
    </w:p>
    <w:p w14:paraId="0E19F35F" w14:textId="77777777" w:rsidR="00B72725" w:rsidRPr="001A327D" w:rsidRDefault="00B72725" w:rsidP="00B72725">
      <w:pPr>
        <w:spacing w:after="0" w:line="240" w:lineRule="auto"/>
        <w:rPr>
          <w:rFonts w:ascii="Arial" w:eastAsia="Times New Roman" w:hAnsi="Arial" w:cs="Arial"/>
          <w:sz w:val="24"/>
          <w:szCs w:val="24"/>
          <w:u w:val="single"/>
        </w:rPr>
      </w:pPr>
    </w:p>
    <w:p w14:paraId="149A315F"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sidRPr="00125718">
        <w:rPr>
          <w:rFonts w:ascii="Arial" w:eastAsia="Times New Roman" w:hAnsi="Arial" w:cs="Arial"/>
          <w:b/>
          <w:bCs/>
          <w:color w:val="000000"/>
          <w:sz w:val="24"/>
          <w:szCs w:val="24"/>
        </w:rPr>
        <w:t xml:space="preserve">1. </w:t>
      </w:r>
      <w:r w:rsidRPr="003F0F8A">
        <w:rPr>
          <w:rFonts w:ascii="Arial" w:eastAsia="Times New Roman" w:hAnsi="Arial" w:cs="Arial"/>
          <w:b/>
          <w:bCs/>
          <w:color w:val="000000"/>
          <w:sz w:val="24"/>
          <w:szCs w:val="24"/>
        </w:rPr>
        <w:t>ADVICE FROM SCOTTISH GOVERNMENT</w:t>
      </w:r>
      <w:r w:rsidRPr="001A327D">
        <w:rPr>
          <w:rFonts w:ascii="Arial" w:eastAsia="Times New Roman" w:hAnsi="Arial" w:cs="Arial"/>
          <w:color w:val="000000"/>
          <w:sz w:val="24"/>
          <w:szCs w:val="24"/>
        </w:rPr>
        <w:tab/>
      </w:r>
      <w:r w:rsidRPr="001A327D">
        <w:rPr>
          <w:rFonts w:ascii="Arial" w:eastAsia="Times New Roman" w:hAnsi="Arial" w:cs="Arial"/>
          <w:color w:val="000000"/>
          <w:sz w:val="24"/>
          <w:szCs w:val="24"/>
        </w:rPr>
        <w:tab/>
      </w:r>
      <w:r w:rsidRPr="001A327D">
        <w:rPr>
          <w:rFonts w:ascii="Arial" w:eastAsia="Times New Roman" w:hAnsi="Arial" w:cs="Arial"/>
          <w:color w:val="000000"/>
          <w:sz w:val="24"/>
          <w:szCs w:val="24"/>
        </w:rPr>
        <w:tab/>
      </w:r>
      <w:r w:rsidRPr="001A327D">
        <w:rPr>
          <w:rFonts w:ascii="Arial" w:eastAsia="Times New Roman" w:hAnsi="Arial" w:cs="Arial"/>
          <w:color w:val="000000"/>
          <w:sz w:val="24"/>
          <w:szCs w:val="24"/>
        </w:rPr>
        <w:tab/>
      </w:r>
      <w:r>
        <w:rPr>
          <w:rFonts w:ascii="Arial" w:eastAsia="Times New Roman" w:hAnsi="Arial" w:cs="Arial"/>
          <w:color w:val="000000"/>
          <w:sz w:val="24"/>
          <w:szCs w:val="24"/>
        </w:rPr>
        <w:tab/>
      </w:r>
    </w:p>
    <w:p w14:paraId="7A64C347"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1.1 Overview</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6A47CB9"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1.2 Where we are now</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6F51777B"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1.3 Business support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2361A551"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1.4 Assessing risk</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740FE32C"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1.5 Advice for those at highest risk</w:t>
      </w:r>
    </w:p>
    <w:p w14:paraId="208B0B84"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1.6 Test and Protect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1459C99"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1.7 Face coverings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369564A9"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1.8 Next steps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C438163"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14:paraId="518F24C4" w14:textId="142E7F3F" w:rsidR="00B72725" w:rsidRPr="009F61F4" w:rsidRDefault="00B72725" w:rsidP="00B72725">
      <w:pPr>
        <w:spacing w:after="0" w:line="240" w:lineRule="auto"/>
        <w:rPr>
          <w:rFonts w:ascii="Arial" w:eastAsia="Times New Roman" w:hAnsi="Arial" w:cs="Arial"/>
          <w:b/>
          <w:bCs/>
          <w:sz w:val="24"/>
          <w:szCs w:val="24"/>
        </w:rPr>
      </w:pPr>
      <w:r w:rsidRPr="00125718">
        <w:rPr>
          <w:rFonts w:ascii="Arial" w:eastAsia="Times New Roman" w:hAnsi="Arial" w:cs="Arial"/>
          <w:b/>
          <w:bCs/>
          <w:sz w:val="24"/>
          <w:szCs w:val="24"/>
        </w:rPr>
        <w:t>2.</w:t>
      </w:r>
      <w:r w:rsidRPr="001A327D">
        <w:rPr>
          <w:rFonts w:ascii="Arial" w:eastAsia="Times New Roman" w:hAnsi="Arial" w:cs="Arial"/>
          <w:sz w:val="24"/>
          <w:szCs w:val="24"/>
        </w:rPr>
        <w:t xml:space="preserve"> </w:t>
      </w:r>
      <w:r w:rsidRPr="003F0F8A">
        <w:rPr>
          <w:rFonts w:ascii="Arial" w:eastAsia="Times New Roman" w:hAnsi="Arial" w:cs="Arial"/>
          <w:b/>
          <w:bCs/>
          <w:sz w:val="24"/>
          <w:szCs w:val="24"/>
        </w:rPr>
        <w:t xml:space="preserve">HORTICULTURE, FRUIT AND VEGETABLE </w:t>
      </w:r>
      <w:r>
        <w:rPr>
          <w:rFonts w:ascii="Arial" w:eastAsia="Times New Roman" w:hAnsi="Arial" w:cs="Arial"/>
          <w:b/>
          <w:bCs/>
          <w:sz w:val="24"/>
          <w:szCs w:val="24"/>
        </w:rPr>
        <w:t xml:space="preserve">SECTOR </w:t>
      </w:r>
      <w:r w:rsidRPr="003F0F8A">
        <w:rPr>
          <w:rFonts w:ascii="Arial" w:eastAsia="Times New Roman" w:hAnsi="Arial" w:cs="Arial"/>
          <w:b/>
          <w:bCs/>
          <w:sz w:val="24"/>
          <w:szCs w:val="24"/>
        </w:rPr>
        <w:t>CONSIDERATIONS</w:t>
      </w:r>
    </w:p>
    <w:p w14:paraId="7B82422D" w14:textId="77777777" w:rsidR="00B72725" w:rsidRDefault="00B72725" w:rsidP="00B72725">
      <w:pPr>
        <w:spacing w:after="0" w:line="240" w:lineRule="auto"/>
        <w:ind w:firstLine="720"/>
        <w:rPr>
          <w:rFonts w:ascii="Arial" w:hAnsi="Arial" w:cs="Arial"/>
          <w:bCs/>
          <w:sz w:val="24"/>
          <w:szCs w:val="24"/>
        </w:rPr>
      </w:pPr>
      <w:r>
        <w:rPr>
          <w:rFonts w:ascii="Arial" w:hAnsi="Arial" w:cs="Arial"/>
          <w:bCs/>
          <w:sz w:val="24"/>
          <w:szCs w:val="24"/>
        </w:rPr>
        <w:t>2.1 General considerations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4F31A36B"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2.2 Personal Protective Equipment (PPE)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E572F71"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2.3 Accommodation on farm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1C3C749"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2.4 Transportation of workers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0F6BC6F6" w14:textId="798F0757" w:rsidR="00B72725" w:rsidRDefault="00B72725" w:rsidP="004A2CDD">
      <w:pPr>
        <w:spacing w:after="0" w:line="240" w:lineRule="auto"/>
        <w:rPr>
          <w:rFonts w:ascii="Arial" w:hAnsi="Arial" w:cs="Arial"/>
          <w:bCs/>
          <w:sz w:val="24"/>
          <w:szCs w:val="24"/>
        </w:rPr>
      </w:pPr>
      <w:r>
        <w:rPr>
          <w:rFonts w:ascii="Arial" w:hAnsi="Arial" w:cs="Arial"/>
          <w:bCs/>
          <w:sz w:val="24"/>
          <w:szCs w:val="24"/>
        </w:rPr>
        <w:tab/>
        <w:t>2.5 Field and Packhouse operations where a 2m spacing</w:t>
      </w:r>
      <w:r w:rsidR="004A2CDD">
        <w:rPr>
          <w:rFonts w:ascii="Arial" w:hAnsi="Arial" w:cs="Arial"/>
          <w:bCs/>
          <w:sz w:val="24"/>
          <w:szCs w:val="24"/>
        </w:rPr>
        <w:t xml:space="preserve"> </w:t>
      </w:r>
      <w:r>
        <w:rPr>
          <w:rFonts w:ascii="Arial" w:hAnsi="Arial" w:cs="Arial"/>
          <w:bCs/>
          <w:sz w:val="24"/>
          <w:szCs w:val="24"/>
        </w:rPr>
        <w:t>is not possible</w:t>
      </w:r>
      <w:r>
        <w:rPr>
          <w:rFonts w:ascii="Arial" w:hAnsi="Arial" w:cs="Arial"/>
          <w:bCs/>
          <w:sz w:val="24"/>
          <w:szCs w:val="24"/>
        </w:rPr>
        <w:tab/>
      </w:r>
    </w:p>
    <w:p w14:paraId="34BC7F4B" w14:textId="77777777" w:rsidR="00B72725" w:rsidRDefault="00B72725" w:rsidP="00B72725">
      <w:pPr>
        <w:spacing w:after="0" w:line="240" w:lineRule="auto"/>
        <w:ind w:firstLine="720"/>
        <w:rPr>
          <w:rFonts w:ascii="Arial" w:hAnsi="Arial" w:cs="Arial"/>
          <w:bCs/>
          <w:sz w:val="24"/>
          <w:szCs w:val="24"/>
        </w:rPr>
      </w:pPr>
      <w:r>
        <w:rPr>
          <w:rFonts w:ascii="Arial" w:hAnsi="Arial" w:cs="Arial"/>
          <w:bCs/>
          <w:sz w:val="24"/>
          <w:szCs w:val="24"/>
        </w:rPr>
        <w:t>2.6 Polytunnels</w:t>
      </w:r>
      <w:r>
        <w:rPr>
          <w:rFonts w:ascii="Arial" w:hAnsi="Arial" w:cs="Arial"/>
          <w:bCs/>
          <w:sz w:val="24"/>
          <w:szCs w:val="24"/>
        </w:rPr>
        <w:tab/>
      </w:r>
    </w:p>
    <w:p w14:paraId="3E6C355D" w14:textId="77777777" w:rsidR="00B72725" w:rsidRDefault="00B72725" w:rsidP="00B72725">
      <w:pPr>
        <w:spacing w:after="0" w:line="240" w:lineRule="auto"/>
        <w:ind w:firstLine="72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84817CF" w14:textId="77777777" w:rsidR="00B72725" w:rsidRDefault="00B72725" w:rsidP="00B72725">
      <w:pPr>
        <w:spacing w:after="0" w:line="240" w:lineRule="auto"/>
        <w:rPr>
          <w:rFonts w:ascii="Arial" w:hAnsi="Arial" w:cs="Arial"/>
          <w:bCs/>
          <w:sz w:val="24"/>
          <w:szCs w:val="24"/>
        </w:rPr>
      </w:pPr>
      <w:r w:rsidRPr="00125718">
        <w:rPr>
          <w:rFonts w:ascii="Arial" w:hAnsi="Arial" w:cs="Arial"/>
          <w:b/>
          <w:sz w:val="24"/>
          <w:szCs w:val="24"/>
        </w:rPr>
        <w:t xml:space="preserve">3. </w:t>
      </w:r>
      <w:r w:rsidRPr="003F0F8A">
        <w:rPr>
          <w:rFonts w:ascii="Arial" w:hAnsi="Arial" w:cs="Arial"/>
          <w:b/>
          <w:sz w:val="24"/>
          <w:szCs w:val="24"/>
        </w:rPr>
        <w:t>SEASONAL WORKERS FROM OUTWITH THE UK</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0C65709"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3.1 Information for growers, labour providers and agencies</w:t>
      </w:r>
      <w:r>
        <w:rPr>
          <w:rFonts w:ascii="Arial" w:hAnsi="Arial" w:cs="Arial"/>
          <w:bCs/>
          <w:sz w:val="24"/>
          <w:szCs w:val="24"/>
        </w:rPr>
        <w:tab/>
      </w:r>
      <w:r>
        <w:rPr>
          <w:rFonts w:ascii="Arial" w:hAnsi="Arial" w:cs="Arial"/>
          <w:bCs/>
          <w:sz w:val="24"/>
          <w:szCs w:val="24"/>
        </w:rPr>
        <w:tab/>
      </w:r>
    </w:p>
    <w:p w14:paraId="3405D142"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3.2 Before workers travel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E399469"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3.3 Flight check in precautions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1FF6C44"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3.4 On board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EE94AAA"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3.5 At the border/destination airport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76E22D0D"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3.6 Onward journey to farms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DE74EFF"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3.7 Induction on farm</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0DCE6F78"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3.8 Following the 14-day travel quarantine period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43971879"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3.9 Other modes of travel to Scotland</w:t>
      </w:r>
      <w:r>
        <w:rPr>
          <w:rFonts w:ascii="Arial" w:hAnsi="Arial" w:cs="Arial"/>
          <w:bCs/>
          <w:sz w:val="24"/>
          <w:szCs w:val="24"/>
        </w:rPr>
        <w:tab/>
      </w:r>
    </w:p>
    <w:p w14:paraId="1692B78C"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5982451" w14:textId="77777777" w:rsidR="00B72725" w:rsidRPr="003F0F8A" w:rsidRDefault="00B72725" w:rsidP="00B72725">
      <w:pPr>
        <w:spacing w:after="0" w:line="240" w:lineRule="auto"/>
        <w:rPr>
          <w:rFonts w:ascii="Arial" w:hAnsi="Arial" w:cs="Arial"/>
          <w:b/>
          <w:sz w:val="24"/>
          <w:szCs w:val="24"/>
        </w:rPr>
      </w:pPr>
      <w:r>
        <w:rPr>
          <w:rFonts w:ascii="Arial" w:hAnsi="Arial" w:cs="Arial"/>
          <w:bCs/>
          <w:sz w:val="24"/>
          <w:szCs w:val="24"/>
        </w:rPr>
        <w:t xml:space="preserve">4. </w:t>
      </w:r>
      <w:r w:rsidRPr="003F0F8A">
        <w:rPr>
          <w:rFonts w:ascii="Arial" w:hAnsi="Arial" w:cs="Arial"/>
          <w:b/>
          <w:sz w:val="24"/>
          <w:szCs w:val="24"/>
        </w:rPr>
        <w:t xml:space="preserve">COVID-19 SYMPTOMS AND CONTACT WITH </w:t>
      </w:r>
    </w:p>
    <w:p w14:paraId="08B60295" w14:textId="77777777" w:rsidR="00B72725" w:rsidRDefault="00B72725" w:rsidP="00B72725">
      <w:pPr>
        <w:spacing w:after="0" w:line="240" w:lineRule="auto"/>
        <w:rPr>
          <w:rFonts w:ascii="Arial" w:hAnsi="Arial" w:cs="Arial"/>
          <w:bCs/>
          <w:sz w:val="24"/>
          <w:szCs w:val="24"/>
        </w:rPr>
      </w:pPr>
      <w:r w:rsidRPr="003F0F8A">
        <w:rPr>
          <w:rFonts w:ascii="Arial" w:hAnsi="Arial" w:cs="Arial"/>
          <w:b/>
          <w:sz w:val="24"/>
          <w:szCs w:val="24"/>
        </w:rPr>
        <w:t xml:space="preserve">SYMPTOMATIC </w:t>
      </w:r>
      <w:r>
        <w:rPr>
          <w:rFonts w:ascii="Arial" w:hAnsi="Arial" w:cs="Arial"/>
          <w:b/>
          <w:sz w:val="24"/>
          <w:szCs w:val="24"/>
        </w:rPr>
        <w:t>I</w:t>
      </w:r>
      <w:r w:rsidRPr="003F0F8A">
        <w:rPr>
          <w:rFonts w:ascii="Arial" w:hAnsi="Arial" w:cs="Arial"/>
          <w:b/>
          <w:sz w:val="24"/>
          <w:szCs w:val="24"/>
        </w:rPr>
        <w:t>NDIVIDUALS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498DC8B9"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4.1 If workers develop coronavirus symptoms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F5A3CB1"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4.2 Contact with others who have symptoms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23D74A30"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4.3 Outbreak Management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545DEE5"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lastRenderedPageBreak/>
        <w:tab/>
        <w:t>4.4 Temperature checks</w:t>
      </w:r>
      <w:r>
        <w:rPr>
          <w:rFonts w:ascii="Arial" w:hAnsi="Arial" w:cs="Arial"/>
          <w:bCs/>
          <w:sz w:val="24"/>
          <w:szCs w:val="24"/>
        </w:rPr>
        <w:tab/>
      </w:r>
    </w:p>
    <w:p w14:paraId="3484A74C"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012D99C" w14:textId="77777777" w:rsidR="00B72725" w:rsidRDefault="00B72725" w:rsidP="00B72725">
      <w:pPr>
        <w:spacing w:after="0" w:line="240" w:lineRule="auto"/>
        <w:rPr>
          <w:rFonts w:ascii="Arial" w:hAnsi="Arial" w:cs="Arial"/>
          <w:bCs/>
          <w:sz w:val="24"/>
          <w:szCs w:val="24"/>
        </w:rPr>
      </w:pPr>
      <w:r w:rsidRPr="00125718">
        <w:rPr>
          <w:rFonts w:ascii="Arial" w:hAnsi="Arial" w:cs="Arial"/>
          <w:b/>
          <w:sz w:val="24"/>
          <w:szCs w:val="24"/>
        </w:rPr>
        <w:t>5.</w:t>
      </w:r>
      <w:r>
        <w:rPr>
          <w:rFonts w:ascii="Arial" w:hAnsi="Arial" w:cs="Arial"/>
          <w:bCs/>
          <w:sz w:val="24"/>
          <w:szCs w:val="24"/>
        </w:rPr>
        <w:t xml:space="preserve"> </w:t>
      </w:r>
      <w:r w:rsidRPr="003F0F8A">
        <w:rPr>
          <w:rFonts w:ascii="Arial" w:hAnsi="Arial" w:cs="Arial"/>
          <w:b/>
          <w:sz w:val="24"/>
          <w:szCs w:val="24"/>
        </w:rPr>
        <w:t>ADDITIONAL INFORMATION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4E332F0E"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5.1 Scottish Government advice and support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1CA10FD1"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5.2 Legislation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69E895B2" w14:textId="77777777" w:rsidR="00B72725" w:rsidRDefault="00B72725" w:rsidP="00B72725">
      <w:pPr>
        <w:spacing w:after="0" w:line="240" w:lineRule="auto"/>
        <w:rPr>
          <w:rFonts w:ascii="Arial" w:hAnsi="Arial" w:cs="Arial"/>
          <w:bCs/>
          <w:sz w:val="24"/>
          <w:szCs w:val="24"/>
        </w:rPr>
      </w:pPr>
      <w:r>
        <w:rPr>
          <w:rFonts w:ascii="Arial" w:hAnsi="Arial" w:cs="Arial"/>
          <w:bCs/>
          <w:sz w:val="24"/>
          <w:szCs w:val="24"/>
        </w:rPr>
        <w:tab/>
        <w:t>5.3 Other sources of COVID-19 information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bookmarkEnd w:id="2"/>
    <w:p w14:paraId="1AC3C687" w14:textId="77777777" w:rsidR="00B72725" w:rsidRPr="00172FFA" w:rsidRDefault="00B72725" w:rsidP="00B72725">
      <w:pPr>
        <w:spacing w:after="0" w:line="240" w:lineRule="auto"/>
        <w:rPr>
          <w:rFonts w:ascii="Arial" w:hAnsi="Arial" w:cs="Arial"/>
          <w:bCs/>
          <w:sz w:val="24"/>
          <w:szCs w:val="24"/>
        </w:rPr>
      </w:pPr>
    </w:p>
    <w:p w14:paraId="63A3DBFE" w14:textId="77777777" w:rsidR="00B72725" w:rsidRPr="00E274E9" w:rsidRDefault="00B72725" w:rsidP="00B72725">
      <w:pPr>
        <w:spacing w:after="0" w:line="240" w:lineRule="auto"/>
        <w:rPr>
          <w:rFonts w:ascii="Arial" w:eastAsia="Times New Roman" w:hAnsi="Arial" w:cs="Arial"/>
          <w:b/>
          <w:bCs/>
          <w:sz w:val="24"/>
          <w:szCs w:val="24"/>
        </w:rPr>
      </w:pPr>
      <w:r w:rsidRPr="00E274E9">
        <w:rPr>
          <w:rFonts w:ascii="Arial" w:eastAsia="Times New Roman" w:hAnsi="Arial" w:cs="Arial"/>
          <w:b/>
          <w:bCs/>
          <w:sz w:val="24"/>
          <w:szCs w:val="24"/>
        </w:rPr>
        <w:t xml:space="preserve">Annex 1- </w:t>
      </w:r>
      <w:r>
        <w:rPr>
          <w:rFonts w:ascii="Arial" w:eastAsia="Times New Roman" w:hAnsi="Arial" w:cs="Arial"/>
          <w:b/>
          <w:bCs/>
          <w:sz w:val="24"/>
          <w:szCs w:val="24"/>
        </w:rPr>
        <w:t>General guidance for r</w:t>
      </w:r>
      <w:r w:rsidRPr="00E274E9">
        <w:rPr>
          <w:rFonts w:ascii="Arial" w:eastAsia="Times New Roman" w:hAnsi="Arial" w:cs="Arial"/>
          <w:b/>
          <w:bCs/>
          <w:sz w:val="24"/>
          <w:szCs w:val="24"/>
        </w:rPr>
        <w:t>eopening a workplace following closure due to COVID-19 restrictions</w:t>
      </w:r>
    </w:p>
    <w:p w14:paraId="2798FD11"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 Joint working</w:t>
      </w:r>
    </w:p>
    <w:p w14:paraId="333140C8"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Implementation phases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38EF6B3"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2.1 </w:t>
      </w:r>
      <w:r>
        <w:rPr>
          <w:rFonts w:ascii="Arial" w:eastAsia="Times New Roman" w:hAnsi="Arial" w:cs="Arial"/>
          <w:color w:val="000000"/>
          <w:sz w:val="24"/>
          <w:szCs w:val="24"/>
        </w:rPr>
        <w:tab/>
        <w:t>Planning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2.2 </w:t>
      </w:r>
      <w:r>
        <w:rPr>
          <w:rFonts w:ascii="Arial" w:eastAsia="Times New Roman" w:hAnsi="Arial" w:cs="Arial"/>
          <w:color w:val="000000"/>
          <w:sz w:val="24"/>
          <w:szCs w:val="24"/>
        </w:rPr>
        <w:tab/>
        <w:t>Preparation</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E9AF3CA"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2.3 </w:t>
      </w:r>
      <w:r>
        <w:rPr>
          <w:rFonts w:ascii="Arial" w:eastAsia="Times New Roman" w:hAnsi="Arial" w:cs="Arial"/>
          <w:color w:val="000000"/>
          <w:sz w:val="24"/>
          <w:szCs w:val="24"/>
        </w:rPr>
        <w:tab/>
      </w:r>
      <w:r w:rsidRPr="00AA25C5">
        <w:rPr>
          <w:rFonts w:ascii="Arial" w:eastAsia="Times New Roman" w:hAnsi="Arial" w:cs="Arial"/>
          <w:color w:val="000000"/>
          <w:sz w:val="24"/>
          <w:szCs w:val="24"/>
        </w:rPr>
        <w:t>Legionella Testing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39876027"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2.4   </w:t>
      </w:r>
      <w:r>
        <w:rPr>
          <w:rFonts w:ascii="Arial" w:eastAsia="Times New Roman" w:hAnsi="Arial" w:cs="Arial"/>
          <w:color w:val="000000"/>
          <w:sz w:val="24"/>
          <w:szCs w:val="24"/>
        </w:rPr>
        <w:tab/>
        <w:t>Pilots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98094DB"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Dynamic assessments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74DB637B"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Utilising expertise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F84624B"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 Building confidence, supporting wellbeing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34BB8D6C"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 Workforce planning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A2D283A"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6.1 </w:t>
      </w:r>
      <w:r>
        <w:rPr>
          <w:rFonts w:ascii="Arial" w:eastAsia="Times New Roman" w:hAnsi="Arial" w:cs="Arial"/>
          <w:color w:val="000000"/>
          <w:sz w:val="24"/>
          <w:szCs w:val="24"/>
        </w:rPr>
        <w:tab/>
        <w:t>Supporting those who should come to work and those who should not</w:t>
      </w:r>
    </w:p>
    <w:p w14:paraId="516CF131"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6.2</w:t>
      </w:r>
      <w:r>
        <w:rPr>
          <w:rFonts w:ascii="Arial" w:eastAsia="Times New Roman" w:hAnsi="Arial" w:cs="Arial"/>
          <w:color w:val="000000"/>
          <w:sz w:val="24"/>
          <w:szCs w:val="24"/>
        </w:rPr>
        <w:tab/>
        <w:t>Number of workers on site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B6DC083"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6.3</w:t>
      </w:r>
      <w:r>
        <w:rPr>
          <w:rFonts w:ascii="Arial" w:eastAsia="Times New Roman" w:hAnsi="Arial" w:cs="Arial"/>
          <w:color w:val="000000"/>
          <w:sz w:val="24"/>
          <w:szCs w:val="24"/>
        </w:rPr>
        <w:tab/>
        <w:t>Pilot Measures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C7F4805"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6.4</w:t>
      </w:r>
      <w:r>
        <w:rPr>
          <w:rFonts w:ascii="Arial" w:eastAsia="Times New Roman" w:hAnsi="Arial" w:cs="Arial"/>
          <w:color w:val="000000"/>
          <w:sz w:val="24"/>
          <w:szCs w:val="24"/>
        </w:rPr>
        <w:tab/>
        <w:t>Employee health and wellbeing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9FAA6E8"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7 Operational guide and checklist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7FE1E9DE"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7.1</w:t>
      </w:r>
      <w:r>
        <w:rPr>
          <w:rFonts w:ascii="Arial" w:eastAsia="Times New Roman" w:hAnsi="Arial" w:cs="Arial"/>
          <w:color w:val="000000"/>
          <w:sz w:val="24"/>
          <w:szCs w:val="24"/>
        </w:rPr>
        <w:tab/>
        <w:t>Changing the workplace environment to protect your workforce</w:t>
      </w:r>
      <w:r>
        <w:rPr>
          <w:rFonts w:ascii="Arial" w:eastAsia="Times New Roman" w:hAnsi="Arial" w:cs="Arial"/>
          <w:color w:val="000000"/>
          <w:sz w:val="24"/>
          <w:szCs w:val="24"/>
        </w:rPr>
        <w:tab/>
      </w:r>
    </w:p>
    <w:p w14:paraId="18D5F6D1"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7.2</w:t>
      </w:r>
      <w:r>
        <w:rPr>
          <w:rFonts w:ascii="Arial" w:eastAsia="Times New Roman" w:hAnsi="Arial" w:cs="Arial"/>
          <w:color w:val="000000"/>
          <w:sz w:val="24"/>
          <w:szCs w:val="24"/>
        </w:rPr>
        <w:tab/>
        <w:t>Safe workplace planning and communications</w:t>
      </w:r>
      <w:r>
        <w:rPr>
          <w:rFonts w:ascii="Arial" w:eastAsia="Times New Roman" w:hAnsi="Arial" w:cs="Arial"/>
          <w:color w:val="000000"/>
          <w:sz w:val="24"/>
          <w:szCs w:val="24"/>
        </w:rPr>
        <w:tab/>
      </w:r>
      <w:r>
        <w:rPr>
          <w:rFonts w:ascii="Arial" w:eastAsia="Times New Roman" w:hAnsi="Arial" w:cs="Arial"/>
          <w:color w:val="000000"/>
          <w:sz w:val="24"/>
          <w:szCs w:val="24"/>
        </w:rPr>
        <w:tab/>
      </w:r>
    </w:p>
    <w:p w14:paraId="636A6B7E"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7.3</w:t>
      </w:r>
      <w:r>
        <w:rPr>
          <w:rFonts w:ascii="Arial" w:eastAsia="Times New Roman" w:hAnsi="Arial" w:cs="Arial"/>
          <w:color w:val="000000"/>
          <w:sz w:val="24"/>
          <w:szCs w:val="24"/>
        </w:rPr>
        <w:tab/>
        <w:t>Enhanced hygiene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4AAAA20"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7.4</w:t>
      </w:r>
      <w:r>
        <w:rPr>
          <w:rFonts w:ascii="Arial" w:eastAsia="Times New Roman" w:hAnsi="Arial" w:cs="Arial"/>
          <w:color w:val="000000"/>
          <w:sz w:val="24"/>
          <w:szCs w:val="24"/>
        </w:rPr>
        <w:tab/>
        <w:t>Physical distancing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224D4FF0"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7.5</w:t>
      </w:r>
      <w:r>
        <w:rPr>
          <w:rFonts w:ascii="Arial" w:eastAsia="Times New Roman" w:hAnsi="Arial" w:cs="Arial"/>
          <w:color w:val="000000"/>
          <w:sz w:val="24"/>
          <w:szCs w:val="24"/>
        </w:rPr>
        <w:tab/>
        <w:t>Shift patterns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B007A84" w14:textId="77777777" w:rsidR="00B72725" w:rsidRDefault="00B72725" w:rsidP="00B72725">
      <w:pPr>
        <w:autoSpaceDE w:val="0"/>
        <w:autoSpaceDN w:val="0"/>
        <w:adjustRightInd w:val="0"/>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7.6</w:t>
      </w:r>
      <w:r>
        <w:rPr>
          <w:rFonts w:ascii="Arial" w:eastAsia="Times New Roman" w:hAnsi="Arial" w:cs="Arial"/>
          <w:color w:val="000000"/>
          <w:sz w:val="24"/>
          <w:szCs w:val="24"/>
        </w:rPr>
        <w:tab/>
        <w:t>Dealing with emergencies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2C68C2A4"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8 Travel to work and Personal Protective Equipment (PPE)</w:t>
      </w:r>
      <w:r>
        <w:rPr>
          <w:rFonts w:ascii="Arial" w:eastAsia="Times New Roman" w:hAnsi="Arial" w:cs="Arial"/>
          <w:color w:val="000000"/>
          <w:sz w:val="24"/>
          <w:szCs w:val="24"/>
        </w:rPr>
        <w:tab/>
      </w:r>
    </w:p>
    <w:p w14:paraId="49FFD941"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  Security</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773E7DFC"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10 COVID symptoms within the workplace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3374118D"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11 Safe home working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06D2225F"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12 Checklist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67D4950"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13 Deliveries, distribution and visitors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F7261BF"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13.1</w:t>
      </w:r>
      <w:r>
        <w:rPr>
          <w:rFonts w:ascii="Arial" w:eastAsia="Times New Roman" w:hAnsi="Arial" w:cs="Arial"/>
          <w:color w:val="000000"/>
          <w:sz w:val="24"/>
          <w:szCs w:val="24"/>
        </w:rPr>
        <w:tab/>
        <w:t>Protecting your workforce and those who come on site</w:t>
      </w:r>
    </w:p>
    <w:p w14:paraId="721CB480"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13.2</w:t>
      </w:r>
      <w:r>
        <w:rPr>
          <w:rFonts w:ascii="Arial" w:eastAsia="Times New Roman" w:hAnsi="Arial" w:cs="Arial"/>
          <w:color w:val="000000"/>
          <w:sz w:val="24"/>
          <w:szCs w:val="24"/>
        </w:rPr>
        <w:tab/>
        <w:t>Early supplier engagement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24583B7"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13.3</w:t>
      </w:r>
      <w:r>
        <w:rPr>
          <w:rFonts w:ascii="Arial" w:eastAsia="Times New Roman" w:hAnsi="Arial" w:cs="Arial"/>
          <w:color w:val="000000"/>
          <w:sz w:val="24"/>
          <w:szCs w:val="24"/>
        </w:rPr>
        <w:tab/>
        <w:t>Site visitors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4FDAEF00"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14 Training and compliance</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D0FC5F1" w14:textId="77777777" w:rsidR="00B72725" w:rsidRDefault="00B72725" w:rsidP="00B7272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14.1</w:t>
      </w:r>
      <w:r>
        <w:rPr>
          <w:rFonts w:ascii="Arial" w:eastAsia="Times New Roman" w:hAnsi="Arial" w:cs="Arial"/>
          <w:color w:val="000000"/>
          <w:sz w:val="24"/>
          <w:szCs w:val="24"/>
        </w:rPr>
        <w:tab/>
        <w:t>Workforce training</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550FB870" w14:textId="01297A75" w:rsidR="00DC053F" w:rsidRDefault="00B72725" w:rsidP="00B72725">
      <w:pPr>
        <w:spacing w:after="0" w:line="240" w:lineRule="auto"/>
        <w:rPr>
          <w:rFonts w:ascii="Arial" w:eastAsia="Times New Roman" w:hAnsi="Arial" w:cs="Arial"/>
          <w:sz w:val="24"/>
          <w:szCs w:val="24"/>
        </w:rPr>
      </w:pPr>
      <w:r>
        <w:rPr>
          <w:rFonts w:ascii="Arial" w:eastAsia="Times New Roman" w:hAnsi="Arial" w:cs="Arial"/>
          <w:color w:val="000000"/>
          <w:sz w:val="24"/>
          <w:szCs w:val="24"/>
        </w:rPr>
        <w:tab/>
        <w:t>14.2</w:t>
      </w:r>
      <w:r>
        <w:rPr>
          <w:rFonts w:ascii="Arial" w:eastAsia="Times New Roman" w:hAnsi="Arial" w:cs="Arial"/>
          <w:color w:val="000000"/>
          <w:sz w:val="24"/>
          <w:szCs w:val="24"/>
        </w:rPr>
        <w:tab/>
        <w:t>Compliance</w:t>
      </w:r>
      <w:r>
        <w:rPr>
          <w:rFonts w:ascii="Arial" w:eastAsia="Times New Roman" w:hAnsi="Arial" w:cs="Arial"/>
          <w:color w:val="000000"/>
          <w:sz w:val="24"/>
          <w:szCs w:val="24"/>
        </w:rPr>
        <w:tab/>
      </w:r>
    </w:p>
    <w:p w14:paraId="31C3209E" w14:textId="65079F44" w:rsidR="00AB0CFB" w:rsidRDefault="00AB0CFB" w:rsidP="009F6B02">
      <w:pPr>
        <w:spacing w:after="0" w:line="240" w:lineRule="auto"/>
        <w:rPr>
          <w:rFonts w:ascii="Arial" w:eastAsia="Times New Roman" w:hAnsi="Arial" w:cs="Arial"/>
          <w:b/>
          <w:sz w:val="24"/>
          <w:szCs w:val="24"/>
        </w:rPr>
      </w:pPr>
    </w:p>
    <w:p w14:paraId="7075D495" w14:textId="77777777" w:rsidR="00B72725" w:rsidRPr="00110063" w:rsidRDefault="00B72725" w:rsidP="009F6B02">
      <w:pPr>
        <w:spacing w:after="0" w:line="240" w:lineRule="auto"/>
        <w:rPr>
          <w:rFonts w:ascii="Arial" w:eastAsia="Times New Roman" w:hAnsi="Arial" w:cs="Arial"/>
          <w:b/>
          <w:sz w:val="24"/>
          <w:szCs w:val="24"/>
        </w:rPr>
      </w:pPr>
    </w:p>
    <w:p w14:paraId="0D522879" w14:textId="77777777" w:rsidR="00B72725" w:rsidRDefault="00B72725">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B6B6E16" w14:textId="650BB601" w:rsidR="00DC053F" w:rsidRPr="001A327D" w:rsidRDefault="001A327D" w:rsidP="009F6B02">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1. </w:t>
      </w:r>
      <w:r w:rsidR="00DC053F" w:rsidRPr="001A327D">
        <w:rPr>
          <w:rFonts w:ascii="Arial" w:eastAsia="Times New Roman" w:hAnsi="Arial" w:cs="Arial"/>
          <w:b/>
          <w:bCs/>
          <w:color w:val="000000"/>
          <w:sz w:val="24"/>
          <w:szCs w:val="24"/>
        </w:rPr>
        <w:t>ADVICE FROM SCOTTISH GOVERNMENT</w:t>
      </w:r>
    </w:p>
    <w:p w14:paraId="233F1C47" w14:textId="77777777" w:rsidR="00DC053F" w:rsidRDefault="00DC053F" w:rsidP="009F6B02">
      <w:pPr>
        <w:autoSpaceDE w:val="0"/>
        <w:autoSpaceDN w:val="0"/>
        <w:adjustRightInd w:val="0"/>
        <w:spacing w:after="0" w:line="240" w:lineRule="auto"/>
        <w:rPr>
          <w:rFonts w:ascii="Arial" w:eastAsia="Times New Roman" w:hAnsi="Arial" w:cs="Arial"/>
          <w:b/>
          <w:bCs/>
          <w:color w:val="000000"/>
          <w:sz w:val="24"/>
          <w:szCs w:val="24"/>
        </w:rPr>
      </w:pPr>
    </w:p>
    <w:p w14:paraId="788F62F5" w14:textId="2D9D3838" w:rsidR="00DC053F" w:rsidRPr="00DC053F" w:rsidRDefault="00957230" w:rsidP="009F6B02">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1.1 </w:t>
      </w:r>
      <w:r w:rsidR="00DC053F" w:rsidRPr="00DC053F">
        <w:rPr>
          <w:rFonts w:ascii="Arial" w:eastAsia="Times New Roman" w:hAnsi="Arial" w:cs="Arial"/>
          <w:b/>
          <w:bCs/>
          <w:color w:val="000000"/>
          <w:sz w:val="24"/>
          <w:szCs w:val="24"/>
        </w:rPr>
        <w:t>Overview</w:t>
      </w:r>
    </w:p>
    <w:p w14:paraId="7D39A712" w14:textId="77777777" w:rsidR="00DC053F" w:rsidRDefault="00DC053F" w:rsidP="009F6B02">
      <w:pPr>
        <w:autoSpaceDE w:val="0"/>
        <w:autoSpaceDN w:val="0"/>
        <w:adjustRightInd w:val="0"/>
        <w:spacing w:after="0" w:line="240" w:lineRule="auto"/>
        <w:rPr>
          <w:rFonts w:ascii="Arial" w:eastAsia="Times New Roman" w:hAnsi="Arial" w:cs="Arial"/>
          <w:color w:val="000000"/>
          <w:sz w:val="24"/>
          <w:szCs w:val="24"/>
        </w:rPr>
      </w:pPr>
    </w:p>
    <w:p w14:paraId="1983E821" w14:textId="0EB22A2D" w:rsidR="00110063" w:rsidRPr="00110063" w:rsidRDefault="00110063" w:rsidP="009F6B02">
      <w:pPr>
        <w:autoSpaceDE w:val="0"/>
        <w:autoSpaceDN w:val="0"/>
        <w:adjustRightInd w:val="0"/>
        <w:spacing w:after="0" w:line="240" w:lineRule="auto"/>
        <w:rPr>
          <w:rFonts w:ascii="Arial" w:eastAsia="Times New Roman" w:hAnsi="Arial" w:cs="Arial"/>
          <w:color w:val="000000"/>
          <w:sz w:val="24"/>
          <w:szCs w:val="24"/>
        </w:rPr>
      </w:pPr>
      <w:r w:rsidRPr="00110063">
        <w:rPr>
          <w:rFonts w:ascii="Arial" w:eastAsia="Times New Roman" w:hAnsi="Arial" w:cs="Arial"/>
          <w:color w:val="000000"/>
          <w:sz w:val="24"/>
          <w:szCs w:val="24"/>
        </w:rPr>
        <w:t xml:space="preserve">This guidance is for the </w:t>
      </w:r>
      <w:r w:rsidRPr="00110063">
        <w:rPr>
          <w:rFonts w:ascii="Arial" w:eastAsia="Times New Roman" w:hAnsi="Arial" w:cs="Arial"/>
          <w:bCs/>
          <w:sz w:val="24"/>
          <w:szCs w:val="24"/>
        </w:rPr>
        <w:t xml:space="preserve">Horticulture, Fruit and Vegetable </w:t>
      </w:r>
      <w:r w:rsidRPr="00110063">
        <w:rPr>
          <w:rFonts w:ascii="Arial" w:eastAsia="Times New Roman" w:hAnsi="Arial" w:cs="Arial"/>
          <w:bCs/>
          <w:color w:val="000000"/>
          <w:sz w:val="24"/>
          <w:szCs w:val="24"/>
        </w:rPr>
        <w:t>sector.</w:t>
      </w:r>
      <w:r w:rsidRPr="00110063">
        <w:rPr>
          <w:rFonts w:ascii="Arial" w:eastAsia="Times New Roman" w:hAnsi="Arial" w:cs="Arial"/>
          <w:color w:val="000000"/>
          <w:sz w:val="24"/>
          <w:szCs w:val="24"/>
        </w:rPr>
        <w:t xml:space="preserve"> It comes into effect immediately and extends until further notice. Guidance will be reviewed on a regular basis in line with the regular three weekly review of lockdown requirements.</w:t>
      </w:r>
    </w:p>
    <w:p w14:paraId="746CE837" w14:textId="77777777" w:rsidR="00110063" w:rsidRPr="00110063" w:rsidRDefault="00110063" w:rsidP="009F6B02">
      <w:pPr>
        <w:spacing w:after="0" w:line="240" w:lineRule="auto"/>
        <w:ind w:left="-360"/>
        <w:rPr>
          <w:rFonts w:ascii="Arial" w:eastAsia="Times New Roman" w:hAnsi="Arial" w:cs="Arial"/>
          <w:sz w:val="24"/>
          <w:szCs w:val="24"/>
        </w:rPr>
      </w:pPr>
    </w:p>
    <w:p w14:paraId="111588F5"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The Scottish Government is keen to build confidence and create the right environment for supporting safer work as we continue to live with COVID-19. </w:t>
      </w:r>
    </w:p>
    <w:p w14:paraId="0233E5F7" w14:textId="77777777" w:rsidR="00110063" w:rsidRPr="00110063" w:rsidRDefault="00110063" w:rsidP="009F6B02">
      <w:pPr>
        <w:spacing w:after="0" w:line="240" w:lineRule="auto"/>
        <w:ind w:left="-360"/>
        <w:rPr>
          <w:rFonts w:ascii="Arial" w:eastAsia="Times New Roman" w:hAnsi="Arial" w:cs="Arial"/>
          <w:sz w:val="24"/>
          <w:szCs w:val="24"/>
        </w:rPr>
      </w:pPr>
    </w:p>
    <w:p w14:paraId="1C09E8BC" w14:textId="69FF462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We have worked with employers</w:t>
      </w:r>
      <w:r>
        <w:rPr>
          <w:rFonts w:ascii="Arial" w:eastAsia="Times New Roman" w:hAnsi="Arial" w:cs="Arial"/>
          <w:sz w:val="24"/>
          <w:szCs w:val="24"/>
        </w:rPr>
        <w:t>, S</w:t>
      </w:r>
      <w:r w:rsidRPr="00110063">
        <w:rPr>
          <w:rFonts w:ascii="Arial" w:eastAsia="Times New Roman" w:hAnsi="Arial" w:cs="Arial"/>
          <w:bCs/>
          <w:sz w:val="24"/>
          <w:szCs w:val="24"/>
        </w:rPr>
        <w:t>TUC and Unite</w:t>
      </w:r>
      <w:r w:rsidRPr="00110063">
        <w:rPr>
          <w:rFonts w:ascii="Arial" w:eastAsia="Times New Roman" w:hAnsi="Arial" w:cs="Arial"/>
          <w:sz w:val="24"/>
          <w:szCs w:val="24"/>
        </w:rPr>
        <w:t xml:space="preserve"> </w:t>
      </w:r>
      <w:r>
        <w:rPr>
          <w:rFonts w:ascii="Arial" w:eastAsia="Times New Roman" w:hAnsi="Arial" w:cs="Arial"/>
          <w:sz w:val="24"/>
          <w:szCs w:val="24"/>
        </w:rPr>
        <w:t xml:space="preserve">to </w:t>
      </w:r>
      <w:r w:rsidRPr="00110063">
        <w:rPr>
          <w:rFonts w:ascii="Arial" w:eastAsia="Times New Roman" w:hAnsi="Arial" w:cs="Arial"/>
          <w:sz w:val="24"/>
          <w:szCs w:val="24"/>
        </w:rPr>
        <w:t>ensure that this guidance is evidence-based, fair and ethical, clear and realistic. As each workplace is different it is for individual businesses to work with</w:t>
      </w:r>
      <w:r w:rsidRPr="00110063">
        <w:rPr>
          <w:rFonts w:ascii="Arial" w:eastAsia="Times New Roman" w:hAnsi="Arial" w:cs="Arial"/>
          <w:i/>
          <w:iCs/>
          <w:sz w:val="24"/>
          <w:szCs w:val="24"/>
        </w:rPr>
        <w:t> </w:t>
      </w:r>
      <w:r w:rsidRPr="00110063">
        <w:rPr>
          <w:rFonts w:ascii="Arial" w:eastAsia="Times New Roman" w:hAnsi="Arial" w:cs="Arial"/>
          <w:sz w:val="24"/>
          <w:szCs w:val="24"/>
        </w:rPr>
        <w:t>trade union or workforce representatives to determine how best to apply this guidance in their circumstances.</w:t>
      </w:r>
    </w:p>
    <w:p w14:paraId="43322A06" w14:textId="77777777" w:rsidR="00110063" w:rsidRPr="00110063" w:rsidRDefault="00110063" w:rsidP="009F6B02">
      <w:pPr>
        <w:spacing w:after="0" w:line="240" w:lineRule="auto"/>
        <w:rPr>
          <w:rFonts w:ascii="Arial" w:eastAsia="Times New Roman" w:hAnsi="Arial" w:cs="Arial"/>
          <w:sz w:val="24"/>
          <w:szCs w:val="24"/>
        </w:rPr>
      </w:pPr>
    </w:p>
    <w:p w14:paraId="7682FBB9"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This guide is underpinned by a spirit of collaborative working between companies and their workforce. Throughout the term companies and trade union or workforce representatives is used in that context, recognising that companies have a legal responsibility to maintain workplace health and safety and must consult with the health and safety representative selected by a recognised trade union or, if there is not one, a representative chosen by workers. Companies cannot decide who the workforce representative will be.</w:t>
      </w:r>
    </w:p>
    <w:p w14:paraId="19FFD65B" w14:textId="77777777" w:rsidR="00110063" w:rsidRPr="00110063" w:rsidRDefault="00110063" w:rsidP="009F6B02">
      <w:pPr>
        <w:spacing w:after="0" w:line="240" w:lineRule="auto"/>
        <w:rPr>
          <w:rFonts w:ascii="Arial" w:eastAsia="Times New Roman" w:hAnsi="Arial" w:cs="Arial"/>
          <w:sz w:val="24"/>
          <w:szCs w:val="24"/>
        </w:rPr>
      </w:pPr>
    </w:p>
    <w:p w14:paraId="06CF1523" w14:textId="40DF0EE8"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This document is one of a set of documents about how to work safely in different types of workplace. This guidance is for use by </w:t>
      </w:r>
      <w:r w:rsidR="00F304B2">
        <w:rPr>
          <w:rFonts w:ascii="Arial" w:eastAsia="Times New Roman" w:hAnsi="Arial" w:cs="Arial"/>
          <w:sz w:val="24"/>
          <w:szCs w:val="24"/>
        </w:rPr>
        <w:t>Horticulture, fruit and vegetable sector</w:t>
      </w:r>
      <w:r w:rsidRPr="00110063">
        <w:rPr>
          <w:rFonts w:ascii="Arial" w:eastAsia="Times New Roman" w:hAnsi="Arial" w:cs="Arial"/>
          <w:sz w:val="24"/>
          <w:szCs w:val="24"/>
        </w:rPr>
        <w:t xml:space="preserve"> in Scotland. It sets out our expectations on what businesses of all sizes and sub-sectors need to consider as part of their planning for restart. The guidance emphasises in particular the importance of undertaking a robust and ongoing risk based assessment with full input from trade union or workforce representatives, and to keep all risk mitigation measures under regular review so that workplaces continue to feel, and be, safe.</w:t>
      </w:r>
    </w:p>
    <w:p w14:paraId="516A9C68" w14:textId="77777777" w:rsidR="00110063" w:rsidRPr="00110063" w:rsidRDefault="00110063" w:rsidP="009F6B02">
      <w:pPr>
        <w:spacing w:after="0" w:line="240" w:lineRule="auto"/>
        <w:rPr>
          <w:rFonts w:ascii="Arial" w:eastAsia="Times New Roman" w:hAnsi="Arial" w:cs="Arial"/>
          <w:sz w:val="24"/>
          <w:szCs w:val="24"/>
        </w:rPr>
      </w:pPr>
    </w:p>
    <w:p w14:paraId="4EBAB5D1" w14:textId="56FD9B4F" w:rsidR="00BF588E" w:rsidRDefault="00110063" w:rsidP="009F6B02">
      <w:pPr>
        <w:spacing w:after="0" w:line="240" w:lineRule="auto"/>
        <w:rPr>
          <w:rFonts w:ascii="Arial" w:hAnsi="Arial" w:cs="Arial"/>
          <w:sz w:val="24"/>
          <w:szCs w:val="24"/>
        </w:rPr>
      </w:pPr>
      <w:r w:rsidRPr="00110063">
        <w:rPr>
          <w:rFonts w:ascii="Arial" w:eastAsia="Times New Roman" w:hAnsi="Arial" w:cs="Arial"/>
          <w:sz w:val="24"/>
          <w:szCs w:val="24"/>
        </w:rPr>
        <w:t>This Guidance is based on the principles set out in COVID-19: A Framework for Decision-Making and our long-established commitment to fair work, which was set in the context of the current crisis in a</w:t>
      </w:r>
      <w:r w:rsidR="00BF588E">
        <w:rPr>
          <w:rFonts w:ascii="Arial" w:eastAsia="Times New Roman" w:hAnsi="Arial" w:cs="Arial"/>
          <w:sz w:val="24"/>
          <w:szCs w:val="24"/>
        </w:rPr>
        <w:t xml:space="preserve"> </w:t>
      </w:r>
      <w:hyperlink r:id="rId10" w:history="1">
        <w:r w:rsidR="00BF588E" w:rsidRPr="00BF588E">
          <w:rPr>
            <w:rStyle w:val="Hyperlink"/>
            <w:rFonts w:ascii="Arial" w:eastAsia="Times New Roman" w:hAnsi="Arial" w:cs="Arial"/>
            <w:sz w:val="24"/>
            <w:szCs w:val="24"/>
          </w:rPr>
          <w:t>joint statement</w:t>
        </w:r>
      </w:hyperlink>
      <w:r w:rsidR="00BF588E">
        <w:rPr>
          <w:rFonts w:ascii="Arial" w:eastAsia="Times New Roman" w:hAnsi="Arial" w:cs="Arial"/>
          <w:sz w:val="24"/>
          <w:szCs w:val="24"/>
        </w:rPr>
        <w:t xml:space="preserve"> which the </w:t>
      </w:r>
      <w:r w:rsidR="00BF588E">
        <w:rPr>
          <w:rFonts w:ascii="Arial" w:hAnsi="Arial" w:cs="Arial"/>
          <w:sz w:val="24"/>
          <w:szCs w:val="24"/>
        </w:rPr>
        <w:t xml:space="preserve">Cabinet Secretary for Economy, Fair Work and Culture issued </w:t>
      </w:r>
      <w:r w:rsidR="00BF588E">
        <w:rPr>
          <w:rFonts w:ascii="Arial" w:eastAsia="Times New Roman" w:hAnsi="Arial" w:cs="Arial"/>
          <w:sz w:val="24"/>
          <w:szCs w:val="24"/>
        </w:rPr>
        <w:t xml:space="preserve">with the STUC, </w:t>
      </w:r>
      <w:proofErr w:type="spellStart"/>
      <w:r w:rsidR="00BF588E">
        <w:rPr>
          <w:rFonts w:ascii="Arial" w:hAnsi="Arial" w:cs="Arial"/>
          <w:sz w:val="24"/>
          <w:szCs w:val="24"/>
        </w:rPr>
        <w:t>CoSLA</w:t>
      </w:r>
      <w:proofErr w:type="spellEnd"/>
      <w:r w:rsidR="00BF588E">
        <w:rPr>
          <w:rFonts w:ascii="Arial" w:hAnsi="Arial" w:cs="Arial"/>
          <w:sz w:val="24"/>
          <w:szCs w:val="24"/>
        </w:rPr>
        <w:t>; the Institute of Directors, Scotland; Scottish Council for Development and Industry and the Scottish Council for Voluntary Organisations</w:t>
      </w:r>
      <w:r w:rsidRPr="00110063">
        <w:rPr>
          <w:rFonts w:ascii="Arial" w:eastAsia="Times New Roman" w:hAnsi="Arial" w:cs="Arial"/>
          <w:sz w:val="24"/>
          <w:szCs w:val="24"/>
        </w:rPr>
        <w:t> </w:t>
      </w:r>
      <w:r w:rsidR="00BF588E">
        <w:rPr>
          <w:rFonts w:ascii="Arial" w:eastAsia="Times New Roman" w:hAnsi="Arial" w:cs="Arial"/>
          <w:sz w:val="24"/>
          <w:szCs w:val="24"/>
        </w:rPr>
        <w:t>on the 19</w:t>
      </w:r>
      <w:r w:rsidR="00BF588E" w:rsidRPr="00BF588E">
        <w:rPr>
          <w:rFonts w:ascii="Arial" w:eastAsia="Times New Roman" w:hAnsi="Arial" w:cs="Arial"/>
          <w:sz w:val="24"/>
          <w:szCs w:val="24"/>
          <w:vertAlign w:val="superscript"/>
        </w:rPr>
        <w:t>th</w:t>
      </w:r>
      <w:r w:rsidR="00BF588E">
        <w:rPr>
          <w:rFonts w:ascii="Arial" w:eastAsia="Times New Roman" w:hAnsi="Arial" w:cs="Arial"/>
          <w:sz w:val="24"/>
          <w:szCs w:val="24"/>
        </w:rPr>
        <w:t xml:space="preserve"> July 2020. </w:t>
      </w:r>
      <w:r w:rsidR="00BF588E">
        <w:rPr>
          <w:rFonts w:ascii="Arial" w:hAnsi="Arial" w:cs="Arial"/>
          <w:sz w:val="24"/>
          <w:szCs w:val="24"/>
        </w:rPr>
        <w:t>It outlines the shared expectation for employers, workers and trade unions (or worker representatives) to work in partnership to ensure the right decisions about workplace issues are taken and workers are treated fairly.  This was a refresh of the lockdown statement published in March which was co-signed by the STUC.</w:t>
      </w:r>
    </w:p>
    <w:p w14:paraId="5A3C06E1" w14:textId="77777777" w:rsidR="00BF588E" w:rsidRDefault="00BF588E" w:rsidP="009F6B02">
      <w:pPr>
        <w:spacing w:after="0" w:line="240" w:lineRule="auto"/>
      </w:pPr>
    </w:p>
    <w:p w14:paraId="4A00D328" w14:textId="5BDD2AAA" w:rsidR="00110063" w:rsidRPr="00BF588E" w:rsidRDefault="00110063" w:rsidP="009F6B02">
      <w:pPr>
        <w:spacing w:after="0" w:line="240" w:lineRule="auto"/>
      </w:pPr>
      <w:r w:rsidRPr="00110063">
        <w:rPr>
          <w:rFonts w:ascii="Arial" w:eastAsia="Times New Roman" w:hAnsi="Arial" w:cs="Arial"/>
          <w:sz w:val="24"/>
          <w:szCs w:val="24"/>
        </w:rPr>
        <w:t>The remainder of this guidance sets out our minimum expectations across five key areas companies will need to consider as part of their planning for a restart and ongoing production while minimising the transmission of the virus:</w:t>
      </w:r>
    </w:p>
    <w:p w14:paraId="1CB18777" w14:textId="77777777" w:rsidR="00110063" w:rsidRPr="00110063" w:rsidRDefault="00110063" w:rsidP="009F6B02">
      <w:pPr>
        <w:spacing w:after="0" w:line="240" w:lineRule="auto"/>
        <w:rPr>
          <w:rFonts w:ascii="Arial" w:eastAsia="Times New Roman" w:hAnsi="Arial" w:cs="Arial"/>
          <w:sz w:val="24"/>
          <w:szCs w:val="24"/>
        </w:rPr>
      </w:pPr>
    </w:p>
    <w:p w14:paraId="61A6A337" w14:textId="77777777" w:rsidR="00110063" w:rsidRPr="00110063" w:rsidRDefault="00110063" w:rsidP="009F6B02">
      <w:pPr>
        <w:numPr>
          <w:ilvl w:val="0"/>
          <w:numId w:val="26"/>
        </w:numPr>
        <w:spacing w:after="0" w:line="240" w:lineRule="auto"/>
        <w:ind w:left="993"/>
        <w:contextualSpacing/>
        <w:rPr>
          <w:rFonts w:ascii="Arial" w:eastAsia="Times New Roman" w:hAnsi="Arial" w:cs="Arial"/>
          <w:sz w:val="24"/>
          <w:szCs w:val="24"/>
        </w:rPr>
      </w:pPr>
      <w:r w:rsidRPr="00110063">
        <w:rPr>
          <w:rFonts w:ascii="Arial" w:eastAsia="Times New Roman" w:hAnsi="Arial" w:cs="Arial"/>
          <w:sz w:val="24"/>
          <w:szCs w:val="24"/>
        </w:rPr>
        <w:t>assessing risk - involving the workforce in a risk based approach to a safer workplace</w:t>
      </w:r>
    </w:p>
    <w:p w14:paraId="50D05DA8" w14:textId="77777777" w:rsidR="00110063" w:rsidRPr="00110063" w:rsidRDefault="00110063" w:rsidP="009F6B02">
      <w:pPr>
        <w:spacing w:after="0" w:line="240" w:lineRule="auto"/>
        <w:ind w:left="993"/>
        <w:rPr>
          <w:rFonts w:ascii="Arial" w:eastAsia="Times New Roman" w:hAnsi="Arial" w:cs="Arial"/>
          <w:sz w:val="24"/>
          <w:szCs w:val="24"/>
        </w:rPr>
      </w:pPr>
    </w:p>
    <w:p w14:paraId="64A5C65A" w14:textId="77777777" w:rsidR="00110063" w:rsidRPr="00110063" w:rsidRDefault="00110063" w:rsidP="009F6B02">
      <w:pPr>
        <w:numPr>
          <w:ilvl w:val="0"/>
          <w:numId w:val="26"/>
        </w:numPr>
        <w:spacing w:after="0" w:line="240" w:lineRule="auto"/>
        <w:ind w:left="993"/>
        <w:contextualSpacing/>
        <w:rPr>
          <w:rFonts w:ascii="Arial" w:eastAsia="Times New Roman" w:hAnsi="Arial" w:cs="Arial"/>
          <w:sz w:val="24"/>
          <w:szCs w:val="24"/>
        </w:rPr>
      </w:pPr>
      <w:r w:rsidRPr="00110063">
        <w:rPr>
          <w:rFonts w:ascii="Arial" w:eastAsia="Times New Roman" w:hAnsi="Arial" w:cs="Arial"/>
          <w:sz w:val="24"/>
          <w:szCs w:val="24"/>
        </w:rPr>
        <w:t>workforce planning - supporting those who should come to work, and those who should not</w:t>
      </w:r>
    </w:p>
    <w:p w14:paraId="46B7601C" w14:textId="77777777" w:rsidR="00110063" w:rsidRPr="00110063" w:rsidRDefault="00110063" w:rsidP="009F6B02">
      <w:pPr>
        <w:spacing w:after="0" w:line="240" w:lineRule="auto"/>
        <w:ind w:left="993"/>
        <w:rPr>
          <w:rFonts w:ascii="Arial" w:eastAsia="Times New Roman" w:hAnsi="Arial" w:cs="Arial"/>
          <w:sz w:val="24"/>
          <w:szCs w:val="24"/>
        </w:rPr>
      </w:pPr>
    </w:p>
    <w:p w14:paraId="03EEDDDA" w14:textId="77777777" w:rsidR="00110063" w:rsidRPr="00110063" w:rsidRDefault="00110063" w:rsidP="009F6B02">
      <w:pPr>
        <w:numPr>
          <w:ilvl w:val="0"/>
          <w:numId w:val="26"/>
        </w:numPr>
        <w:spacing w:after="0" w:line="240" w:lineRule="auto"/>
        <w:ind w:left="993"/>
        <w:contextualSpacing/>
        <w:rPr>
          <w:rFonts w:ascii="Arial" w:eastAsia="Times New Roman" w:hAnsi="Arial" w:cs="Arial"/>
          <w:sz w:val="24"/>
          <w:szCs w:val="24"/>
        </w:rPr>
      </w:pPr>
      <w:r w:rsidRPr="00110063">
        <w:rPr>
          <w:rFonts w:ascii="Arial" w:eastAsia="Times New Roman" w:hAnsi="Arial" w:cs="Arial"/>
          <w:sz w:val="24"/>
          <w:szCs w:val="24"/>
        </w:rPr>
        <w:t>operational guide and checklist - changing the workplace environment to protect your workforce</w:t>
      </w:r>
    </w:p>
    <w:p w14:paraId="7DC1B933" w14:textId="77777777" w:rsidR="00110063" w:rsidRPr="00110063" w:rsidRDefault="00110063" w:rsidP="009F6B02">
      <w:pPr>
        <w:spacing w:after="0" w:line="240" w:lineRule="auto"/>
        <w:ind w:left="993"/>
        <w:rPr>
          <w:rFonts w:ascii="Arial" w:eastAsia="Times New Roman" w:hAnsi="Arial" w:cs="Arial"/>
          <w:sz w:val="24"/>
          <w:szCs w:val="24"/>
        </w:rPr>
      </w:pPr>
    </w:p>
    <w:p w14:paraId="0BEAE4E6" w14:textId="77777777" w:rsidR="00110063" w:rsidRPr="00110063" w:rsidRDefault="00110063" w:rsidP="009F6B02">
      <w:pPr>
        <w:numPr>
          <w:ilvl w:val="0"/>
          <w:numId w:val="26"/>
        </w:numPr>
        <w:spacing w:after="0" w:line="240" w:lineRule="auto"/>
        <w:ind w:left="993"/>
        <w:contextualSpacing/>
        <w:rPr>
          <w:rFonts w:ascii="Arial" w:eastAsia="Times New Roman" w:hAnsi="Arial" w:cs="Arial"/>
          <w:sz w:val="24"/>
          <w:szCs w:val="24"/>
        </w:rPr>
      </w:pPr>
      <w:r w:rsidRPr="00110063">
        <w:rPr>
          <w:rFonts w:ascii="Arial" w:eastAsia="Times New Roman" w:hAnsi="Arial" w:cs="Arial"/>
          <w:sz w:val="24"/>
          <w:szCs w:val="24"/>
        </w:rPr>
        <w:t>deliveries, distribution and visitors -  protecting your workforce and those who come on-site</w:t>
      </w:r>
    </w:p>
    <w:p w14:paraId="4D5BF956" w14:textId="77777777" w:rsidR="00110063" w:rsidRPr="00110063" w:rsidRDefault="00110063" w:rsidP="009F6B02">
      <w:pPr>
        <w:spacing w:after="0" w:line="240" w:lineRule="auto"/>
        <w:ind w:left="993"/>
        <w:rPr>
          <w:rFonts w:ascii="Arial" w:eastAsia="Times New Roman" w:hAnsi="Arial" w:cs="Arial"/>
          <w:sz w:val="24"/>
          <w:szCs w:val="24"/>
        </w:rPr>
      </w:pPr>
    </w:p>
    <w:p w14:paraId="5C793168" w14:textId="77777777" w:rsidR="00110063" w:rsidRPr="00110063" w:rsidRDefault="00110063" w:rsidP="009F6B02">
      <w:pPr>
        <w:numPr>
          <w:ilvl w:val="0"/>
          <w:numId w:val="26"/>
        </w:numPr>
        <w:spacing w:after="0" w:line="240" w:lineRule="auto"/>
        <w:ind w:left="993"/>
        <w:contextualSpacing/>
        <w:rPr>
          <w:rFonts w:ascii="Arial" w:eastAsia="Times New Roman" w:hAnsi="Arial" w:cs="Arial"/>
          <w:sz w:val="24"/>
          <w:szCs w:val="24"/>
        </w:rPr>
      </w:pPr>
      <w:r w:rsidRPr="00110063">
        <w:rPr>
          <w:rFonts w:ascii="Arial" w:eastAsia="Times New Roman" w:hAnsi="Arial" w:cs="Arial"/>
          <w:sz w:val="24"/>
          <w:szCs w:val="24"/>
        </w:rPr>
        <w:t>training and compliance</w:t>
      </w:r>
    </w:p>
    <w:p w14:paraId="30694277" w14:textId="77777777" w:rsidR="00110063" w:rsidRPr="00110063" w:rsidRDefault="00110063" w:rsidP="009F6B02">
      <w:pPr>
        <w:spacing w:after="0" w:line="240" w:lineRule="auto"/>
        <w:ind w:left="720"/>
        <w:contextualSpacing/>
        <w:rPr>
          <w:rFonts w:ascii="Arial" w:eastAsia="Times New Roman" w:hAnsi="Arial" w:cs="Arial"/>
          <w:sz w:val="24"/>
          <w:szCs w:val="24"/>
        </w:rPr>
      </w:pPr>
    </w:p>
    <w:p w14:paraId="69732C92" w14:textId="357C1E65" w:rsidR="00677DFC" w:rsidRPr="00AA25C5" w:rsidRDefault="00F573EF" w:rsidP="009F6B02">
      <w:pPr>
        <w:spacing w:after="0" w:line="240" w:lineRule="auto"/>
        <w:rPr>
          <w:rFonts w:ascii="Arial" w:eastAsia="Times New Roman" w:hAnsi="Arial" w:cs="Arial"/>
          <w:sz w:val="24"/>
          <w:szCs w:val="24"/>
        </w:rPr>
      </w:pPr>
      <w:r w:rsidRPr="00F573EF">
        <w:rPr>
          <w:rFonts w:ascii="Arial" w:eastAsia="Times New Roman" w:hAnsi="Arial" w:cs="Arial"/>
          <w:bCs/>
          <w:sz w:val="24"/>
          <w:szCs w:val="24"/>
        </w:rPr>
        <w:t>T</w:t>
      </w:r>
      <w:r w:rsidR="00110063" w:rsidRPr="00110063">
        <w:rPr>
          <w:rFonts w:ascii="Arial" w:eastAsia="Times New Roman" w:hAnsi="Arial" w:cs="Arial"/>
          <w:sz w:val="24"/>
          <w:szCs w:val="24"/>
        </w:rPr>
        <w:t>he regulator for health and safety at work is the Health and Safety Executive (HSE) who will utilise the powers under the Health and Safety at Work Act 1974 to ensure people at work or possibly enforcement of this legislation is undertaken by Environmental Health and Trading Standards local authority staff in agreement with Police Scotland.</w:t>
      </w:r>
    </w:p>
    <w:p w14:paraId="2A5F356B" w14:textId="77777777" w:rsidR="009F6B02" w:rsidRDefault="009F6B02" w:rsidP="009F6B02">
      <w:pPr>
        <w:shd w:val="clear" w:color="auto" w:fill="FFFFFF"/>
        <w:spacing w:after="0" w:line="240" w:lineRule="auto"/>
        <w:outlineLvl w:val="1"/>
        <w:rPr>
          <w:rFonts w:ascii="Arial" w:eastAsia="Times New Roman" w:hAnsi="Arial" w:cs="Arial"/>
          <w:b/>
          <w:color w:val="333333"/>
          <w:sz w:val="24"/>
          <w:szCs w:val="24"/>
          <w:lang w:eastAsia="en-GB"/>
        </w:rPr>
      </w:pPr>
    </w:p>
    <w:p w14:paraId="666CF1BF" w14:textId="7F199DF2" w:rsidR="00110063" w:rsidRDefault="00957230" w:rsidP="009F6B02">
      <w:pPr>
        <w:shd w:val="clear" w:color="auto" w:fill="FFFFFF"/>
        <w:spacing w:after="0" w:line="240" w:lineRule="auto"/>
        <w:outlineLvl w:val="1"/>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 xml:space="preserve">1.2 </w:t>
      </w:r>
      <w:r w:rsidR="00110063" w:rsidRPr="00110063">
        <w:rPr>
          <w:rFonts w:ascii="Arial" w:eastAsia="Times New Roman" w:hAnsi="Arial" w:cs="Arial"/>
          <w:b/>
          <w:color w:val="333333"/>
          <w:sz w:val="24"/>
          <w:szCs w:val="24"/>
          <w:lang w:eastAsia="en-GB"/>
        </w:rPr>
        <w:t>Where we are now</w:t>
      </w:r>
    </w:p>
    <w:p w14:paraId="14CD4B2C" w14:textId="77777777" w:rsidR="004A2CDD" w:rsidRPr="00110063" w:rsidRDefault="004A2CDD" w:rsidP="009F6B02">
      <w:pPr>
        <w:shd w:val="clear" w:color="auto" w:fill="FFFFFF"/>
        <w:spacing w:after="0" w:line="240" w:lineRule="auto"/>
        <w:outlineLvl w:val="1"/>
        <w:rPr>
          <w:rFonts w:ascii="Arial" w:eastAsia="Times New Roman" w:hAnsi="Arial" w:cs="Arial"/>
          <w:b/>
          <w:color w:val="333333"/>
          <w:sz w:val="24"/>
          <w:szCs w:val="24"/>
          <w:lang w:eastAsia="en-GB"/>
        </w:rPr>
      </w:pPr>
    </w:p>
    <w:p w14:paraId="7C830FAA" w14:textId="22C98D03" w:rsid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 First Minister announced that Scotland would be entering a lockdown on 23 March 2020. The </w:t>
      </w:r>
      <w:hyperlink r:id="rId11" w:history="1">
        <w:r w:rsidRPr="00110063">
          <w:rPr>
            <w:rFonts w:ascii="Arial" w:eastAsia="Times New Roman" w:hAnsi="Arial" w:cs="Arial"/>
            <w:color w:val="0563C1"/>
            <w:sz w:val="24"/>
            <w:szCs w:val="24"/>
            <w:u w:val="single"/>
          </w:rPr>
          <w:t>Coronavirus (COVID-19): framework for decision making – Scotland’s route map through and out of the crisis</w:t>
        </w:r>
      </w:hyperlink>
      <w:r w:rsidRPr="00110063">
        <w:rPr>
          <w:rFonts w:ascii="Arial" w:eastAsia="Times New Roman" w:hAnsi="Arial" w:cs="Arial"/>
          <w:sz w:val="24"/>
          <w:szCs w:val="24"/>
        </w:rPr>
        <w:t xml:space="preserve">, was published on 21 May and sets out the phases by which we will aim to ease lockdown. They will be gradual and incremental and will be matched with careful monitoring of the virus. </w:t>
      </w:r>
      <w:r w:rsidR="00F573EF">
        <w:rPr>
          <w:rFonts w:ascii="Arial" w:eastAsia="Times New Roman" w:hAnsi="Arial" w:cs="Arial"/>
          <w:sz w:val="24"/>
          <w:szCs w:val="24"/>
        </w:rPr>
        <w:t xml:space="preserve">Fruit and vegetable </w:t>
      </w:r>
      <w:r w:rsidR="00991EE3">
        <w:rPr>
          <w:rFonts w:ascii="Arial" w:eastAsia="Times New Roman" w:hAnsi="Arial" w:cs="Arial"/>
          <w:sz w:val="24"/>
          <w:szCs w:val="24"/>
        </w:rPr>
        <w:t>p</w:t>
      </w:r>
      <w:r w:rsidR="00F573EF">
        <w:rPr>
          <w:rFonts w:ascii="Arial" w:eastAsia="Times New Roman" w:hAnsi="Arial" w:cs="Arial"/>
          <w:sz w:val="24"/>
          <w:szCs w:val="24"/>
        </w:rPr>
        <w:t>roduction activities</w:t>
      </w:r>
      <w:r w:rsidR="00187431">
        <w:rPr>
          <w:rFonts w:ascii="Arial" w:eastAsia="Times New Roman" w:hAnsi="Arial" w:cs="Arial"/>
          <w:sz w:val="24"/>
          <w:szCs w:val="24"/>
        </w:rPr>
        <w:t>,</w:t>
      </w:r>
      <w:r w:rsidR="00F573EF">
        <w:rPr>
          <w:rFonts w:ascii="Arial" w:eastAsia="Times New Roman" w:hAnsi="Arial" w:cs="Arial"/>
          <w:sz w:val="24"/>
          <w:szCs w:val="24"/>
        </w:rPr>
        <w:t xml:space="preserve"> critical to the national infrastructure</w:t>
      </w:r>
      <w:r w:rsidR="00187431">
        <w:rPr>
          <w:rFonts w:ascii="Arial" w:eastAsia="Times New Roman" w:hAnsi="Arial" w:cs="Arial"/>
          <w:sz w:val="24"/>
          <w:szCs w:val="24"/>
        </w:rPr>
        <w:t>,</w:t>
      </w:r>
      <w:r w:rsidR="00F573EF">
        <w:rPr>
          <w:rFonts w:ascii="Arial" w:eastAsia="Times New Roman" w:hAnsi="Arial" w:cs="Arial"/>
          <w:sz w:val="24"/>
          <w:szCs w:val="24"/>
        </w:rPr>
        <w:t xml:space="preserve"> continued to operate with physical distancing measures and hygiene procedures in place.  Garden Centres and </w:t>
      </w:r>
      <w:r w:rsidR="00187431">
        <w:rPr>
          <w:rFonts w:ascii="Arial" w:eastAsia="Times New Roman" w:hAnsi="Arial" w:cs="Arial"/>
          <w:sz w:val="24"/>
          <w:szCs w:val="24"/>
        </w:rPr>
        <w:t>o</w:t>
      </w:r>
      <w:r w:rsidR="00F573EF">
        <w:rPr>
          <w:rFonts w:ascii="Arial" w:eastAsia="Times New Roman" w:hAnsi="Arial" w:cs="Arial"/>
          <w:sz w:val="24"/>
          <w:szCs w:val="24"/>
        </w:rPr>
        <w:t>utdoor landscaping activities resume</w:t>
      </w:r>
      <w:r w:rsidR="00187431">
        <w:rPr>
          <w:rFonts w:ascii="Arial" w:eastAsia="Times New Roman" w:hAnsi="Arial" w:cs="Arial"/>
          <w:sz w:val="24"/>
          <w:szCs w:val="24"/>
        </w:rPr>
        <w:t>d activities</w:t>
      </w:r>
      <w:r w:rsidR="00F573EF">
        <w:rPr>
          <w:rFonts w:ascii="Arial" w:eastAsia="Times New Roman" w:hAnsi="Arial" w:cs="Arial"/>
          <w:sz w:val="24"/>
          <w:szCs w:val="24"/>
        </w:rPr>
        <w:t xml:space="preserve"> in phase one</w:t>
      </w:r>
      <w:r w:rsidR="00187431">
        <w:rPr>
          <w:rFonts w:ascii="Arial" w:eastAsia="Times New Roman" w:hAnsi="Arial" w:cs="Arial"/>
          <w:sz w:val="24"/>
          <w:szCs w:val="24"/>
        </w:rPr>
        <w:t>.</w:t>
      </w:r>
    </w:p>
    <w:p w14:paraId="5BCFC7A6" w14:textId="4D2B2583" w:rsidR="00E2365A" w:rsidRDefault="00E2365A" w:rsidP="009F6B02">
      <w:pPr>
        <w:spacing w:after="0" w:line="240" w:lineRule="auto"/>
        <w:rPr>
          <w:rFonts w:ascii="Arial" w:eastAsia="Times New Roman" w:hAnsi="Arial" w:cs="Arial"/>
          <w:sz w:val="24"/>
          <w:szCs w:val="24"/>
        </w:rPr>
      </w:pPr>
    </w:p>
    <w:p w14:paraId="5A8A822F" w14:textId="24EA974C" w:rsidR="00B72725" w:rsidRDefault="00B72725" w:rsidP="00B72725">
      <w:pPr>
        <w:rPr>
          <w:rFonts w:ascii="Arial" w:hAnsi="Arial" w:cs="Arial"/>
          <w:sz w:val="24"/>
          <w:szCs w:val="24"/>
        </w:rPr>
      </w:pPr>
      <w:r>
        <w:rPr>
          <w:rFonts w:ascii="Arial" w:hAnsi="Arial" w:cs="Arial"/>
          <w:sz w:val="24"/>
          <w:szCs w:val="24"/>
        </w:rPr>
        <w:t>On Friday 23</w:t>
      </w:r>
      <w:r>
        <w:rPr>
          <w:rFonts w:ascii="Arial" w:hAnsi="Arial" w:cs="Arial"/>
          <w:sz w:val="24"/>
          <w:szCs w:val="24"/>
          <w:vertAlign w:val="superscript"/>
        </w:rPr>
        <w:t>rd</w:t>
      </w:r>
      <w:r>
        <w:rPr>
          <w:rFonts w:ascii="Arial" w:hAnsi="Arial" w:cs="Arial"/>
          <w:sz w:val="24"/>
          <w:szCs w:val="24"/>
        </w:rPr>
        <w:t xml:space="preserve"> October the First Minister published the new Strategic Framework which was debated by the Scottish Parliament on 27th October and entered into force on Monday 2</w:t>
      </w:r>
      <w:r>
        <w:rPr>
          <w:rFonts w:ascii="Arial" w:hAnsi="Arial" w:cs="Arial"/>
          <w:sz w:val="24"/>
          <w:szCs w:val="24"/>
          <w:vertAlign w:val="superscript"/>
        </w:rPr>
        <w:t>nd</w:t>
      </w:r>
      <w:r>
        <w:rPr>
          <w:rFonts w:ascii="Arial" w:hAnsi="Arial" w:cs="Arial"/>
          <w:sz w:val="24"/>
          <w:szCs w:val="24"/>
        </w:rPr>
        <w:t xml:space="preserve"> November. The Strategic Framework outlines how we will work to supress the virus to the lowest possible level and keep it there, while we strive to return to a more normal life for as many people as possible and tackle the four harms of the virus. The framework sets out an approach to outbreak management based on 5 levels of protection. </w:t>
      </w:r>
      <w:r w:rsidRPr="00B72725">
        <w:rPr>
          <w:rFonts w:ascii="Arial" w:hAnsi="Arial" w:cs="Arial"/>
          <w:color w:val="000000" w:themeColor="text1"/>
          <w:sz w:val="24"/>
          <w:szCs w:val="24"/>
        </w:rPr>
        <w:t xml:space="preserve">The protection measures are targeted mainly at social interactions and specific industry sectors.  They do not currently restrict activities related to critical national infrastructure such as food supply or other outdoor work, as long as the measures described in this guidance to minimise risks of transmission are fully implemented. However, its good practice to take into account the level of COVID-19 risk when carrying out risk assessments to help identify any additional controls that may be needed. It is essential </w:t>
      </w:r>
      <w:r>
        <w:rPr>
          <w:rFonts w:ascii="Arial" w:hAnsi="Arial" w:cs="Arial"/>
          <w:color w:val="000000" w:themeColor="text1"/>
          <w:sz w:val="24"/>
          <w:szCs w:val="24"/>
        </w:rPr>
        <w:t xml:space="preserve">that </w:t>
      </w:r>
      <w:r w:rsidRPr="00B72725">
        <w:rPr>
          <w:rFonts w:ascii="Arial" w:hAnsi="Arial" w:cs="Arial"/>
          <w:color w:val="000000" w:themeColor="text1"/>
          <w:sz w:val="24"/>
          <w:szCs w:val="24"/>
        </w:rPr>
        <w:t xml:space="preserve">everyone complies with all regional protection measures and restrictions which apply when not at work.  This will help protect the communities we live in and those we work with. </w:t>
      </w:r>
      <w:r>
        <w:rPr>
          <w:rFonts w:ascii="Arial" w:hAnsi="Arial" w:cs="Arial"/>
          <w:sz w:val="24"/>
          <w:szCs w:val="24"/>
        </w:rPr>
        <w:t xml:space="preserve"> The full text of the Strategic Framework can be found </w:t>
      </w:r>
      <w:hyperlink r:id="rId12" w:history="1">
        <w:r>
          <w:rPr>
            <w:rStyle w:val="Hyperlink"/>
            <w:rFonts w:ascii="Arial" w:hAnsi="Arial" w:cs="Arial"/>
            <w:sz w:val="24"/>
            <w:szCs w:val="24"/>
          </w:rPr>
          <w:t>here</w:t>
        </w:r>
      </w:hyperlink>
      <w:r>
        <w:rPr>
          <w:rFonts w:ascii="Arial" w:hAnsi="Arial" w:cs="Arial"/>
          <w:sz w:val="24"/>
          <w:szCs w:val="24"/>
        </w:rPr>
        <w:t xml:space="preserve">. The </w:t>
      </w:r>
      <w:r w:rsidR="007F349F">
        <w:rPr>
          <w:rFonts w:ascii="Arial" w:hAnsi="Arial" w:cs="Arial"/>
          <w:sz w:val="24"/>
          <w:szCs w:val="24"/>
        </w:rPr>
        <w:t>level which applies to a particular area can be found</w:t>
      </w:r>
      <w:r>
        <w:rPr>
          <w:rFonts w:ascii="Arial" w:hAnsi="Arial" w:cs="Arial"/>
          <w:sz w:val="24"/>
          <w:szCs w:val="24"/>
        </w:rPr>
        <w:t xml:space="preserve"> </w:t>
      </w:r>
      <w:hyperlink r:id="rId13" w:history="1">
        <w:r w:rsidRPr="007F349F">
          <w:rPr>
            <w:rStyle w:val="Hyperlink"/>
            <w:rFonts w:ascii="Arial" w:hAnsi="Arial" w:cs="Arial"/>
            <w:sz w:val="24"/>
            <w:szCs w:val="24"/>
          </w:rPr>
          <w:t>here</w:t>
        </w:r>
      </w:hyperlink>
      <w:r w:rsidR="007F349F">
        <w:rPr>
          <w:rFonts w:ascii="Arial" w:hAnsi="Arial" w:cs="Arial"/>
          <w:sz w:val="24"/>
          <w:szCs w:val="24"/>
        </w:rPr>
        <w:t xml:space="preserve">. </w:t>
      </w:r>
    </w:p>
    <w:p w14:paraId="4AFCE072" w14:textId="77777777" w:rsidR="00110063" w:rsidRPr="00110063" w:rsidRDefault="00110063" w:rsidP="009F6B02">
      <w:pPr>
        <w:spacing w:after="0" w:line="240" w:lineRule="auto"/>
        <w:rPr>
          <w:rFonts w:ascii="Arial" w:eastAsia="Times New Roman" w:hAnsi="Arial" w:cs="Arial"/>
          <w:sz w:val="24"/>
          <w:szCs w:val="24"/>
        </w:rPr>
      </w:pPr>
    </w:p>
    <w:p w14:paraId="623B60A2" w14:textId="77777777" w:rsidR="00110063" w:rsidRPr="00110063" w:rsidRDefault="00110063" w:rsidP="009F6B02">
      <w:pPr>
        <w:spacing w:after="0" w:line="240" w:lineRule="auto"/>
        <w:rPr>
          <w:rFonts w:ascii="Arial" w:eastAsia="Times New Roman" w:hAnsi="Arial" w:cs="Arial"/>
          <w:sz w:val="24"/>
          <w:szCs w:val="24"/>
        </w:rPr>
      </w:pPr>
      <w:bookmarkStart w:id="3" w:name="_Hlk43563954"/>
      <w:r w:rsidRPr="00110063">
        <w:rPr>
          <w:rFonts w:ascii="Arial" w:eastAsia="Times New Roman" w:hAnsi="Arial" w:cs="Arial"/>
          <w:sz w:val="24"/>
          <w:szCs w:val="24"/>
        </w:rPr>
        <w:lastRenderedPageBreak/>
        <w:t>Physical distancing duties are set out in regulation 4(1) of the Health Protection (Coronavirus) (Restrictions) (Scotland) Regulations 2020. </w:t>
      </w:r>
      <w:bookmarkEnd w:id="3"/>
      <w:r w:rsidRPr="00110063">
        <w:rPr>
          <w:rFonts w:ascii="Arial" w:eastAsia="Times New Roman" w:hAnsi="Arial" w:cs="Arial"/>
          <w:sz w:val="24"/>
          <w:szCs w:val="24"/>
        </w:rPr>
        <w:t xml:space="preserve"> A person who is responsible for carrying on a business or providing a service must take all reasonable measures:</w:t>
      </w:r>
    </w:p>
    <w:p w14:paraId="1AF72449" w14:textId="77777777" w:rsidR="00110063" w:rsidRPr="00110063" w:rsidRDefault="00110063" w:rsidP="009F6B02">
      <w:pPr>
        <w:spacing w:after="0" w:line="240" w:lineRule="auto"/>
        <w:ind w:left="720"/>
        <w:rPr>
          <w:rFonts w:ascii="Arial" w:eastAsia="Times New Roman" w:hAnsi="Arial" w:cs="Arial"/>
          <w:sz w:val="24"/>
          <w:szCs w:val="24"/>
        </w:rPr>
      </w:pPr>
    </w:p>
    <w:p w14:paraId="1637BA8C" w14:textId="77777777" w:rsidR="00110063" w:rsidRPr="00110063" w:rsidRDefault="00110063" w:rsidP="009F6B02">
      <w:pPr>
        <w:numPr>
          <w:ilvl w:val="0"/>
          <w:numId w:val="19"/>
        </w:numPr>
        <w:spacing w:after="0" w:line="240" w:lineRule="auto"/>
        <w:ind w:left="360"/>
        <w:contextualSpacing/>
        <w:rPr>
          <w:rFonts w:ascii="Arial" w:eastAsia="Times New Roman" w:hAnsi="Arial" w:cs="Arial"/>
          <w:sz w:val="24"/>
          <w:szCs w:val="24"/>
        </w:rPr>
      </w:pPr>
      <w:r w:rsidRPr="00110063">
        <w:rPr>
          <w:rFonts w:ascii="Arial" w:eastAsia="Times New Roman" w:hAnsi="Arial" w:cs="Arial"/>
          <w:sz w:val="24"/>
          <w:szCs w:val="24"/>
        </w:rPr>
        <w:t xml:space="preserve">to ensure that a distance of two metres is maintained between any persons on the premises (except between members of the same household or a </w:t>
      </w:r>
      <w:proofErr w:type="spellStart"/>
      <w:r w:rsidRPr="00110063">
        <w:rPr>
          <w:rFonts w:ascii="Arial" w:eastAsia="Times New Roman" w:hAnsi="Arial" w:cs="Arial"/>
          <w:sz w:val="24"/>
          <w:szCs w:val="24"/>
        </w:rPr>
        <w:t>carer</w:t>
      </w:r>
      <w:proofErr w:type="spellEnd"/>
      <w:r w:rsidRPr="00110063">
        <w:rPr>
          <w:rFonts w:ascii="Arial" w:eastAsia="Times New Roman" w:hAnsi="Arial" w:cs="Arial"/>
          <w:sz w:val="24"/>
          <w:szCs w:val="24"/>
        </w:rPr>
        <w:t xml:space="preserve"> and the person assisted by the carer)</w:t>
      </w:r>
    </w:p>
    <w:p w14:paraId="72FC3EE9" w14:textId="77777777" w:rsidR="00110063" w:rsidRPr="00110063" w:rsidRDefault="00110063" w:rsidP="009F6B02">
      <w:pPr>
        <w:numPr>
          <w:ilvl w:val="0"/>
          <w:numId w:val="19"/>
        </w:numPr>
        <w:spacing w:after="0" w:line="240" w:lineRule="auto"/>
        <w:ind w:left="360"/>
        <w:contextualSpacing/>
        <w:rPr>
          <w:rFonts w:ascii="Arial" w:eastAsia="Times New Roman" w:hAnsi="Arial" w:cs="Arial"/>
          <w:sz w:val="24"/>
          <w:szCs w:val="24"/>
        </w:rPr>
      </w:pPr>
      <w:r w:rsidRPr="00110063">
        <w:rPr>
          <w:rFonts w:ascii="Arial" w:eastAsia="Times New Roman" w:hAnsi="Arial" w:cs="Arial"/>
          <w:sz w:val="24"/>
          <w:szCs w:val="24"/>
        </w:rPr>
        <w:t>to ensure that they only admit people to its premises in sufficiently small numbers to make it possible to maintain that distance</w:t>
      </w:r>
    </w:p>
    <w:p w14:paraId="5206575F" w14:textId="77777777" w:rsidR="00110063" w:rsidRPr="00110063" w:rsidRDefault="00110063" w:rsidP="009F6B02">
      <w:pPr>
        <w:numPr>
          <w:ilvl w:val="0"/>
          <w:numId w:val="19"/>
        </w:numPr>
        <w:spacing w:after="0" w:line="240" w:lineRule="auto"/>
        <w:ind w:left="360"/>
        <w:contextualSpacing/>
        <w:rPr>
          <w:rFonts w:ascii="Arial" w:eastAsia="Times New Roman" w:hAnsi="Arial" w:cs="Arial"/>
          <w:sz w:val="24"/>
          <w:szCs w:val="24"/>
        </w:rPr>
      </w:pPr>
      <w:r w:rsidRPr="00110063">
        <w:rPr>
          <w:rFonts w:ascii="Arial" w:eastAsia="Times New Roman" w:hAnsi="Arial" w:cs="Arial"/>
          <w:sz w:val="24"/>
          <w:szCs w:val="24"/>
        </w:rPr>
        <w:t xml:space="preserve">to ensure that a distance of two metres is maintained between any person waiting to enter the premises (except between members of the same household or a </w:t>
      </w:r>
      <w:proofErr w:type="spellStart"/>
      <w:r w:rsidRPr="00110063">
        <w:rPr>
          <w:rFonts w:ascii="Arial" w:eastAsia="Times New Roman" w:hAnsi="Arial" w:cs="Arial"/>
          <w:sz w:val="24"/>
          <w:szCs w:val="24"/>
        </w:rPr>
        <w:t>carer</w:t>
      </w:r>
      <w:proofErr w:type="spellEnd"/>
      <w:r w:rsidRPr="00110063">
        <w:rPr>
          <w:rFonts w:ascii="Arial" w:eastAsia="Times New Roman" w:hAnsi="Arial" w:cs="Arial"/>
          <w:sz w:val="24"/>
          <w:szCs w:val="24"/>
        </w:rPr>
        <w:t xml:space="preserve"> and the person assisted by the carer)</w:t>
      </w:r>
    </w:p>
    <w:p w14:paraId="5852B28C" w14:textId="77777777" w:rsidR="00110063" w:rsidRPr="00110063" w:rsidRDefault="00110063" w:rsidP="009F6B02">
      <w:pPr>
        <w:spacing w:after="0" w:line="240" w:lineRule="auto"/>
        <w:rPr>
          <w:rFonts w:ascii="Arial" w:eastAsia="Times New Roman" w:hAnsi="Arial" w:cs="Arial"/>
          <w:sz w:val="24"/>
          <w:szCs w:val="24"/>
        </w:rPr>
      </w:pPr>
    </w:p>
    <w:p w14:paraId="343DDCCA" w14:textId="63F2F4F7" w:rsidR="00110063" w:rsidRPr="00110063" w:rsidRDefault="00110063" w:rsidP="009F6B02">
      <w:pPr>
        <w:spacing w:after="0" w:line="240" w:lineRule="auto"/>
        <w:jc w:val="both"/>
        <w:rPr>
          <w:rFonts w:ascii="Arial" w:eastAsia="Times New Roman" w:hAnsi="Arial" w:cs="Arial"/>
          <w:sz w:val="24"/>
          <w:szCs w:val="24"/>
        </w:rPr>
      </w:pPr>
      <w:r w:rsidRPr="00110063">
        <w:rPr>
          <w:rFonts w:ascii="Arial" w:eastAsia="Times New Roman" w:hAnsi="Arial" w:cs="Arial"/>
          <w:sz w:val="24"/>
          <w:szCs w:val="24"/>
        </w:rPr>
        <w:t xml:space="preserve">We want a strong </w:t>
      </w:r>
      <w:r w:rsidR="00F573EF" w:rsidRPr="00F573EF">
        <w:rPr>
          <w:rFonts w:ascii="Arial" w:eastAsia="Times New Roman" w:hAnsi="Arial" w:cs="Arial"/>
          <w:bCs/>
          <w:sz w:val="24"/>
          <w:szCs w:val="24"/>
        </w:rPr>
        <w:t>horticulture, fruit and vegetable sector</w:t>
      </w:r>
      <w:r w:rsidRPr="00110063">
        <w:rPr>
          <w:rFonts w:ascii="Arial" w:eastAsia="Times New Roman" w:hAnsi="Arial" w:cs="Arial"/>
          <w:sz w:val="24"/>
          <w:szCs w:val="24"/>
        </w:rPr>
        <w:t xml:space="preserve"> to help drive Scotland's economic recovery and future prosperity. Companies should therefore use this guidance to </w:t>
      </w:r>
      <w:r w:rsidR="00EB1D32">
        <w:rPr>
          <w:rFonts w:ascii="Arial" w:eastAsia="Times New Roman" w:hAnsi="Arial" w:cs="Arial"/>
          <w:sz w:val="24"/>
          <w:szCs w:val="24"/>
        </w:rPr>
        <w:t xml:space="preserve">continue maintaining workplace operations in a safe manner.  </w:t>
      </w:r>
    </w:p>
    <w:p w14:paraId="444C05AD" w14:textId="77777777" w:rsidR="00110063" w:rsidRPr="00110063" w:rsidRDefault="00110063" w:rsidP="009F6B02">
      <w:pPr>
        <w:spacing w:after="0" w:line="240" w:lineRule="auto"/>
        <w:jc w:val="both"/>
        <w:rPr>
          <w:rFonts w:ascii="Arial" w:eastAsia="Times New Roman" w:hAnsi="Arial" w:cs="Arial"/>
          <w:sz w:val="24"/>
          <w:szCs w:val="24"/>
        </w:rPr>
      </w:pPr>
    </w:p>
    <w:p w14:paraId="3382A4F3" w14:textId="77777777" w:rsidR="00110063" w:rsidRPr="00110063" w:rsidRDefault="00110063" w:rsidP="009F6B02">
      <w:pPr>
        <w:spacing w:after="0" w:line="240" w:lineRule="auto"/>
        <w:jc w:val="both"/>
        <w:rPr>
          <w:rFonts w:ascii="Arial" w:eastAsia="Times New Roman" w:hAnsi="Arial" w:cs="Arial"/>
          <w:sz w:val="24"/>
          <w:szCs w:val="24"/>
        </w:rPr>
      </w:pPr>
      <w:r w:rsidRPr="00110063">
        <w:rPr>
          <w:rFonts w:ascii="Arial" w:eastAsia="Times New Roman" w:hAnsi="Arial" w:cs="Arial"/>
          <w:sz w:val="24"/>
          <w:szCs w:val="24"/>
        </w:rPr>
        <w:t>The Scottish Government has initiated a broad collaborative process to develop sectoral guidance which will underpin that managed transition and provide clarity and confidence to industry, employees and local communities, protect public health and concurrently optimise economic recovery. Aligned with that we are reviewing and enhancing testing and enforcement arrangements, and ensuring that the guidance is coherent and connected, recognising for example transport and other inter-dependencies.</w:t>
      </w:r>
    </w:p>
    <w:p w14:paraId="35FED5B8" w14:textId="77777777" w:rsidR="00110063" w:rsidRPr="00110063" w:rsidRDefault="00110063" w:rsidP="009F6B02">
      <w:pPr>
        <w:spacing w:after="0" w:line="240" w:lineRule="auto"/>
        <w:jc w:val="both"/>
        <w:rPr>
          <w:rFonts w:ascii="Arial" w:eastAsia="Times New Roman" w:hAnsi="Arial" w:cs="Arial"/>
          <w:sz w:val="24"/>
          <w:szCs w:val="24"/>
        </w:rPr>
      </w:pPr>
    </w:p>
    <w:p w14:paraId="0C59CCB6" w14:textId="77777777" w:rsidR="00110063" w:rsidRPr="00110063" w:rsidRDefault="00110063" w:rsidP="009F6B02">
      <w:pPr>
        <w:spacing w:after="0" w:line="240" w:lineRule="auto"/>
        <w:jc w:val="both"/>
        <w:rPr>
          <w:rFonts w:ascii="Arial" w:eastAsia="Times New Roman" w:hAnsi="Arial" w:cs="Arial"/>
          <w:sz w:val="24"/>
          <w:szCs w:val="24"/>
        </w:rPr>
      </w:pPr>
      <w:r w:rsidRPr="00110063">
        <w:rPr>
          <w:rFonts w:ascii="Arial" w:eastAsia="Times New Roman" w:hAnsi="Arial" w:cs="Arial"/>
          <w:sz w:val="24"/>
          <w:szCs w:val="24"/>
        </w:rPr>
        <w:t>We are working with the UK Government to align our approach and guidance, where possible and on the basis of scientific evidence on the levels of infection in Scotland. This guidance is intended to work alongside UK Government guidance and aims to assist employers, businesses and their workforce ensure a safe working environment and readers will recognise consistent themes within this guidance with the UK Government’s  </w:t>
      </w:r>
      <w:hyperlink r:id="rId14" w:history="1">
        <w:r w:rsidRPr="00110063">
          <w:rPr>
            <w:rFonts w:ascii="Arial" w:eastAsia="Times New Roman" w:hAnsi="Arial" w:cs="Arial"/>
            <w:color w:val="0563C1"/>
            <w:sz w:val="24"/>
            <w:szCs w:val="24"/>
            <w:u w:val="single"/>
          </w:rPr>
          <w:t>Working Safely during COVID-19</w:t>
        </w:r>
      </w:hyperlink>
      <w:r w:rsidRPr="00110063">
        <w:rPr>
          <w:rFonts w:ascii="Arial" w:eastAsia="Times New Roman" w:hAnsi="Arial" w:cs="Arial"/>
          <w:i/>
          <w:iCs/>
          <w:sz w:val="24"/>
          <w:szCs w:val="24"/>
        </w:rPr>
        <w:t> </w:t>
      </w:r>
      <w:r w:rsidRPr="00110063">
        <w:rPr>
          <w:rFonts w:ascii="Arial" w:eastAsia="Times New Roman" w:hAnsi="Arial" w:cs="Arial"/>
          <w:sz w:val="24"/>
          <w:szCs w:val="24"/>
        </w:rPr>
        <w:t>publications.</w:t>
      </w:r>
    </w:p>
    <w:p w14:paraId="6C0F25ED" w14:textId="77777777" w:rsidR="00110063" w:rsidRPr="00110063" w:rsidRDefault="00110063" w:rsidP="009F6B02">
      <w:pPr>
        <w:spacing w:after="0" w:line="240" w:lineRule="auto"/>
        <w:ind w:left="360"/>
        <w:rPr>
          <w:rFonts w:ascii="Arial" w:eastAsia="Times New Roman" w:hAnsi="Arial" w:cs="Arial"/>
          <w:sz w:val="24"/>
          <w:szCs w:val="24"/>
        </w:rPr>
      </w:pPr>
    </w:p>
    <w:p w14:paraId="1C2EDDB3"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This guidance should be read in conjunction with the Scottish Government’s  </w:t>
      </w:r>
      <w:hyperlink r:id="rId15" w:history="1">
        <w:r w:rsidRPr="00110063">
          <w:rPr>
            <w:rFonts w:ascii="Arial" w:eastAsia="Times New Roman" w:hAnsi="Arial" w:cs="Arial"/>
            <w:color w:val="0563C1"/>
            <w:sz w:val="24"/>
            <w:szCs w:val="24"/>
            <w:u w:val="single"/>
          </w:rPr>
          <w:t>business and physical distancing guidance</w:t>
        </w:r>
      </w:hyperlink>
      <w:r w:rsidRPr="00110063">
        <w:rPr>
          <w:rFonts w:ascii="Arial" w:eastAsia="Times New Roman" w:hAnsi="Arial" w:cs="Arial"/>
          <w:sz w:val="24"/>
          <w:szCs w:val="24"/>
        </w:rPr>
        <w:t> which still applies.</w:t>
      </w:r>
    </w:p>
    <w:p w14:paraId="4CFBE562" w14:textId="77777777" w:rsidR="00110063" w:rsidRPr="00110063" w:rsidRDefault="00110063" w:rsidP="009F6B02">
      <w:pPr>
        <w:spacing w:after="0" w:line="240" w:lineRule="auto"/>
        <w:rPr>
          <w:rFonts w:ascii="Arial" w:eastAsia="Times New Roman" w:hAnsi="Arial" w:cs="Arial"/>
          <w:sz w:val="24"/>
          <w:szCs w:val="24"/>
        </w:rPr>
      </w:pPr>
    </w:p>
    <w:p w14:paraId="769BB3C5" w14:textId="180BC8F3" w:rsidR="00110063" w:rsidRPr="00110063" w:rsidRDefault="00957230"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1.3 </w:t>
      </w:r>
      <w:r w:rsidR="00110063" w:rsidRPr="00110063">
        <w:rPr>
          <w:rFonts w:ascii="Arial" w:eastAsia="Times New Roman" w:hAnsi="Arial" w:cs="Arial"/>
          <w:b/>
          <w:bCs/>
          <w:sz w:val="24"/>
          <w:szCs w:val="24"/>
        </w:rPr>
        <w:t>Business support</w:t>
      </w:r>
    </w:p>
    <w:p w14:paraId="4E4C7E3B" w14:textId="77777777" w:rsidR="00110063" w:rsidRPr="00110063" w:rsidRDefault="00110063" w:rsidP="009F6B02">
      <w:pPr>
        <w:spacing w:after="0" w:line="240" w:lineRule="auto"/>
        <w:rPr>
          <w:rFonts w:ascii="Arial" w:eastAsia="Times New Roman" w:hAnsi="Arial" w:cs="Arial"/>
          <w:b/>
          <w:bCs/>
          <w:sz w:val="24"/>
          <w:szCs w:val="24"/>
        </w:rPr>
      </w:pPr>
    </w:p>
    <w:p w14:paraId="52049085" w14:textId="58CF5718" w:rsidR="00604B8D"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There has been an unprecedented package of support announced from both the Scottish and UK Governments to support businesses.  This support should help many employers preserve their business, maintain jobs and pay their workers throughout this crisis. Information on this support is available through </w:t>
      </w:r>
      <w:proofErr w:type="spellStart"/>
      <w:r w:rsidR="0042157F">
        <w:fldChar w:fldCharType="begin"/>
      </w:r>
      <w:r w:rsidR="0042157F">
        <w:instrText xml:space="preserve"> HYPERLINK "https://findbusinesssupport.gov.scot/" </w:instrText>
      </w:r>
      <w:r w:rsidR="0042157F">
        <w:fldChar w:fldCharType="separate"/>
      </w:r>
      <w:r w:rsidRPr="00110063">
        <w:rPr>
          <w:rFonts w:ascii="Arial" w:eastAsia="Times New Roman" w:hAnsi="Arial" w:cs="Arial"/>
          <w:color w:val="0563C1"/>
          <w:sz w:val="24"/>
          <w:szCs w:val="24"/>
          <w:u w:val="single"/>
        </w:rPr>
        <w:t>findbusinesssupport.gov.scot</w:t>
      </w:r>
      <w:proofErr w:type="spellEnd"/>
      <w:r w:rsidR="0042157F">
        <w:rPr>
          <w:rFonts w:ascii="Arial" w:eastAsia="Times New Roman" w:hAnsi="Arial" w:cs="Arial"/>
          <w:color w:val="0563C1"/>
          <w:sz w:val="24"/>
          <w:szCs w:val="24"/>
          <w:u w:val="single"/>
        </w:rPr>
        <w:fldChar w:fldCharType="end"/>
      </w:r>
      <w:r w:rsidRPr="00110063">
        <w:rPr>
          <w:rFonts w:ascii="Arial" w:eastAsia="Times New Roman" w:hAnsi="Arial" w:cs="Arial"/>
          <w:sz w:val="24"/>
          <w:szCs w:val="24"/>
        </w:rPr>
        <w:t xml:space="preserve">. We urge all businesses to make use of this. In the event of closures for </w:t>
      </w:r>
      <w:r w:rsidR="003514A5" w:rsidRPr="003514A5">
        <w:rPr>
          <w:rFonts w:ascii="Arial" w:eastAsia="Times New Roman" w:hAnsi="Arial" w:cs="Arial"/>
          <w:bCs/>
          <w:sz w:val="24"/>
          <w:szCs w:val="24"/>
        </w:rPr>
        <w:t>the horticulture sector</w:t>
      </w:r>
      <w:r w:rsidRPr="00110063">
        <w:rPr>
          <w:rFonts w:ascii="Arial" w:eastAsia="Times New Roman" w:hAnsi="Arial" w:cs="Arial"/>
          <w:sz w:val="24"/>
          <w:szCs w:val="24"/>
        </w:rPr>
        <w:t xml:space="preserve"> all available support measures must be utilised to protect the jobs and incomes of </w:t>
      </w:r>
      <w:r w:rsidR="003514A5">
        <w:rPr>
          <w:rFonts w:ascii="Arial" w:eastAsia="Times New Roman" w:hAnsi="Arial" w:cs="Arial"/>
          <w:sz w:val="24"/>
          <w:szCs w:val="24"/>
        </w:rPr>
        <w:t>horticultural workers.</w:t>
      </w:r>
    </w:p>
    <w:p w14:paraId="61746479" w14:textId="77777777" w:rsidR="00AA25C5" w:rsidRPr="00110063" w:rsidRDefault="00AA25C5" w:rsidP="009F6B02">
      <w:pPr>
        <w:spacing w:after="0" w:line="240" w:lineRule="auto"/>
        <w:rPr>
          <w:rFonts w:ascii="Arial" w:eastAsia="Times New Roman" w:hAnsi="Arial" w:cs="Arial"/>
          <w:sz w:val="24"/>
          <w:szCs w:val="24"/>
        </w:rPr>
      </w:pPr>
    </w:p>
    <w:p w14:paraId="5C768600" w14:textId="30E61962" w:rsidR="00110063" w:rsidRDefault="00EB6D3F" w:rsidP="009F6B02">
      <w:pPr>
        <w:shd w:val="clear" w:color="auto" w:fill="FFFFFF"/>
        <w:spacing w:after="0" w:line="240" w:lineRule="auto"/>
        <w:outlineLvl w:val="1"/>
        <w:rPr>
          <w:rFonts w:ascii="Arial" w:eastAsia="Times New Roman" w:hAnsi="Arial" w:cs="Arial"/>
          <w:b/>
          <w:color w:val="333333"/>
          <w:sz w:val="24"/>
          <w:szCs w:val="24"/>
          <w:lang w:eastAsia="en-GB"/>
        </w:rPr>
      </w:pPr>
      <w:bookmarkStart w:id="4" w:name="_Hlk43387716"/>
      <w:r>
        <w:rPr>
          <w:rFonts w:ascii="Arial" w:eastAsia="Times New Roman" w:hAnsi="Arial" w:cs="Arial"/>
          <w:b/>
          <w:color w:val="333333"/>
          <w:sz w:val="24"/>
          <w:szCs w:val="24"/>
          <w:lang w:eastAsia="en-GB"/>
        </w:rPr>
        <w:t xml:space="preserve">1.4 </w:t>
      </w:r>
      <w:r w:rsidR="00110063" w:rsidRPr="00110063">
        <w:rPr>
          <w:rFonts w:ascii="Arial" w:eastAsia="Times New Roman" w:hAnsi="Arial" w:cs="Arial"/>
          <w:b/>
          <w:color w:val="333333"/>
          <w:sz w:val="24"/>
          <w:szCs w:val="24"/>
          <w:lang w:eastAsia="en-GB"/>
        </w:rPr>
        <w:t>Assessing risk</w:t>
      </w:r>
    </w:p>
    <w:p w14:paraId="06688D23" w14:textId="77777777" w:rsidR="00840891" w:rsidRDefault="00840891" w:rsidP="009F6B02">
      <w:pPr>
        <w:shd w:val="clear" w:color="auto" w:fill="FFFFFF"/>
        <w:spacing w:after="0" w:line="240" w:lineRule="auto"/>
        <w:outlineLvl w:val="1"/>
        <w:rPr>
          <w:rFonts w:ascii="Arial" w:eastAsia="Times New Roman" w:hAnsi="Arial" w:cs="Arial"/>
          <w:b/>
          <w:color w:val="333333"/>
          <w:sz w:val="24"/>
          <w:szCs w:val="24"/>
          <w:lang w:eastAsia="en-GB"/>
        </w:rPr>
      </w:pPr>
    </w:p>
    <w:p w14:paraId="7BDD5320" w14:textId="174D0952" w:rsidR="009C1802" w:rsidRDefault="009C1802" w:rsidP="009F6B02">
      <w:pPr>
        <w:shd w:val="clear" w:color="auto" w:fill="FFFFFF"/>
        <w:spacing w:after="0" w:line="240" w:lineRule="auto"/>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lastRenderedPageBreak/>
        <w:t xml:space="preserve">While homeworking remains the default position for those who can, it is vital that risk assessment is carried out for those attending the workplace to ensure safety of workers. </w:t>
      </w:r>
    </w:p>
    <w:p w14:paraId="0DE7D934" w14:textId="4348B930" w:rsidR="00833EC6" w:rsidRDefault="00833EC6" w:rsidP="009F6B02">
      <w:pPr>
        <w:shd w:val="clear" w:color="auto" w:fill="FFFFFF"/>
        <w:spacing w:after="0" w:line="240" w:lineRule="auto"/>
        <w:rPr>
          <w:rFonts w:ascii="Arial" w:eastAsia="Times New Roman" w:hAnsi="Arial" w:cs="Arial"/>
          <w:color w:val="333333"/>
          <w:sz w:val="24"/>
          <w:szCs w:val="24"/>
        </w:rPr>
      </w:pPr>
      <w:r w:rsidRPr="00110063">
        <w:rPr>
          <w:rFonts w:ascii="Arial" w:eastAsia="Times New Roman" w:hAnsi="Arial" w:cs="Arial"/>
          <w:color w:val="000000"/>
          <w:sz w:val="24"/>
          <w:szCs w:val="24"/>
        </w:rPr>
        <w:t xml:space="preserve">The </w:t>
      </w:r>
      <w:r w:rsidRPr="00110063">
        <w:rPr>
          <w:rFonts w:ascii="Arial" w:eastAsia="Times New Roman" w:hAnsi="Arial" w:cs="Arial"/>
          <w:sz w:val="24"/>
          <w:szCs w:val="24"/>
        </w:rPr>
        <w:t xml:space="preserve">Health and Safety Executive’s  </w:t>
      </w:r>
      <w:hyperlink r:id="rId16" w:history="1">
        <w:r w:rsidRPr="009F6B02">
          <w:rPr>
            <w:rStyle w:val="Hyperlink"/>
            <w:rFonts w:ascii="Arial" w:eastAsia="Times New Roman" w:hAnsi="Arial" w:cs="Arial"/>
            <w:sz w:val="24"/>
            <w:szCs w:val="24"/>
          </w:rPr>
          <w:t>short guide</w:t>
        </w:r>
      </w:hyperlink>
      <w:r w:rsidRPr="00110063">
        <w:rPr>
          <w:rFonts w:ascii="Arial" w:eastAsia="Times New Roman" w:hAnsi="Arial" w:cs="Arial"/>
          <w:sz w:val="24"/>
          <w:szCs w:val="24"/>
        </w:rPr>
        <w:t xml:space="preserve"> can help to support employers with what they need to do to comply with the law.</w:t>
      </w:r>
      <w:r w:rsidRPr="00110063">
        <w:rPr>
          <w:rFonts w:ascii="Arial" w:eastAsia="Times New Roman" w:hAnsi="Arial" w:cs="Arial"/>
          <w:color w:val="333333"/>
          <w:sz w:val="24"/>
          <w:szCs w:val="24"/>
        </w:rPr>
        <w:t> </w:t>
      </w:r>
      <w:r w:rsidR="00F219B6">
        <w:rPr>
          <w:rFonts w:ascii="Arial" w:eastAsia="Times New Roman" w:hAnsi="Arial" w:cs="Arial"/>
          <w:color w:val="333333"/>
          <w:sz w:val="24"/>
          <w:szCs w:val="24"/>
        </w:rPr>
        <w:t xml:space="preserve">Risk assessment guidance and a </w:t>
      </w:r>
      <w:r w:rsidR="009F6B02">
        <w:rPr>
          <w:rFonts w:ascii="Arial" w:eastAsia="Times New Roman" w:hAnsi="Arial" w:cs="Arial"/>
          <w:color w:val="333333"/>
          <w:sz w:val="24"/>
          <w:szCs w:val="24"/>
        </w:rPr>
        <w:t xml:space="preserve">COVID-age </w:t>
      </w:r>
      <w:r w:rsidR="00F219B6">
        <w:rPr>
          <w:rFonts w:ascii="Arial" w:eastAsia="Times New Roman" w:hAnsi="Arial" w:cs="Arial"/>
          <w:color w:val="333333"/>
          <w:sz w:val="24"/>
          <w:szCs w:val="24"/>
        </w:rPr>
        <w:t xml:space="preserve">tool for individual risk assessment </w:t>
      </w:r>
      <w:r w:rsidR="00F219B6" w:rsidRPr="00F219B6">
        <w:rPr>
          <w:rFonts w:ascii="Arial" w:eastAsia="Times New Roman" w:hAnsi="Arial" w:cs="Arial"/>
          <w:color w:val="333333"/>
          <w:sz w:val="24"/>
          <w:szCs w:val="24"/>
        </w:rPr>
        <w:t>which should be used by employers to support staff and line managers to understand and carry out effective risk assessments</w:t>
      </w:r>
      <w:r w:rsidR="00F219B6">
        <w:rPr>
          <w:rFonts w:ascii="Arial" w:eastAsia="Times New Roman" w:hAnsi="Arial" w:cs="Arial"/>
          <w:color w:val="333333"/>
          <w:sz w:val="24"/>
          <w:szCs w:val="24"/>
        </w:rPr>
        <w:t xml:space="preserve"> can be found on the </w:t>
      </w:r>
      <w:hyperlink r:id="rId17" w:history="1">
        <w:r w:rsidR="00F219B6" w:rsidRPr="00F219B6">
          <w:rPr>
            <w:rStyle w:val="Hyperlink"/>
            <w:rFonts w:ascii="Arial" w:eastAsia="Times New Roman" w:hAnsi="Arial" w:cs="Arial"/>
            <w:sz w:val="24"/>
            <w:szCs w:val="24"/>
          </w:rPr>
          <w:t>Scottish Government website</w:t>
        </w:r>
      </w:hyperlink>
      <w:r w:rsidR="00F219B6" w:rsidRPr="00F219B6">
        <w:rPr>
          <w:rFonts w:ascii="Arial" w:eastAsia="Times New Roman" w:hAnsi="Arial" w:cs="Arial"/>
          <w:color w:val="333333"/>
          <w:sz w:val="24"/>
          <w:szCs w:val="24"/>
        </w:rPr>
        <w:t>.</w:t>
      </w:r>
    </w:p>
    <w:p w14:paraId="7BA94262" w14:textId="77777777" w:rsidR="00F219B6" w:rsidRPr="00110063" w:rsidRDefault="00F219B6" w:rsidP="009F6B02">
      <w:pPr>
        <w:shd w:val="clear" w:color="auto" w:fill="FFFFFF"/>
        <w:spacing w:after="0" w:line="240" w:lineRule="auto"/>
        <w:rPr>
          <w:rFonts w:ascii="Arial" w:eastAsia="Times New Roman" w:hAnsi="Arial" w:cs="Arial"/>
          <w:color w:val="333333"/>
          <w:sz w:val="24"/>
          <w:szCs w:val="24"/>
        </w:rPr>
      </w:pPr>
      <w:r w:rsidRPr="00110063">
        <w:rPr>
          <w:rFonts w:ascii="Arial" w:eastAsia="Times New Roman" w:hAnsi="Arial" w:cs="Arial"/>
          <w:color w:val="333333"/>
          <w:sz w:val="24"/>
          <w:szCs w:val="24"/>
        </w:rPr>
        <w:t>As a minimum we expect:</w:t>
      </w:r>
    </w:p>
    <w:p w14:paraId="2764ACCE" w14:textId="77777777" w:rsidR="00F219B6" w:rsidRPr="00110063" w:rsidRDefault="00F219B6" w:rsidP="009F6B02">
      <w:pPr>
        <w:shd w:val="clear" w:color="auto" w:fill="FFFFFF"/>
        <w:spacing w:after="0" w:line="240" w:lineRule="auto"/>
        <w:rPr>
          <w:rFonts w:ascii="Arial" w:eastAsia="Times New Roman" w:hAnsi="Arial" w:cs="Arial"/>
          <w:color w:val="333333"/>
          <w:sz w:val="24"/>
          <w:szCs w:val="24"/>
        </w:rPr>
      </w:pPr>
    </w:p>
    <w:p w14:paraId="5C461069" w14:textId="77777777" w:rsidR="00F219B6" w:rsidRPr="00110063" w:rsidRDefault="00F219B6" w:rsidP="009F6B02">
      <w:pPr>
        <w:numPr>
          <w:ilvl w:val="0"/>
          <w:numId w:val="28"/>
        </w:numPr>
        <w:shd w:val="clear" w:color="auto" w:fill="FFFFFF"/>
        <w:spacing w:after="0" w:line="240" w:lineRule="auto"/>
        <w:contextualSpacing/>
        <w:rPr>
          <w:rFonts w:ascii="Arial" w:eastAsia="Times New Roman" w:hAnsi="Arial" w:cs="Arial"/>
          <w:color w:val="333333"/>
          <w:sz w:val="24"/>
          <w:szCs w:val="24"/>
        </w:rPr>
      </w:pPr>
      <w:r w:rsidRPr="00110063">
        <w:rPr>
          <w:rFonts w:ascii="Arial" w:eastAsia="Times New Roman" w:hAnsi="Arial" w:cs="Arial"/>
          <w:color w:val="333333"/>
          <w:sz w:val="24"/>
          <w:szCs w:val="24"/>
        </w:rPr>
        <w:t>a</w:t>
      </w:r>
      <w:r>
        <w:rPr>
          <w:rFonts w:ascii="Arial" w:eastAsia="Times New Roman" w:hAnsi="Arial" w:cs="Arial"/>
          <w:color w:val="333333"/>
          <w:sz w:val="24"/>
          <w:szCs w:val="24"/>
        </w:rPr>
        <w:t>n equality, human rights and</w:t>
      </w:r>
      <w:r w:rsidRPr="00110063">
        <w:rPr>
          <w:rFonts w:ascii="Arial" w:eastAsia="Times New Roman" w:hAnsi="Arial" w:cs="Arial"/>
          <w:color w:val="333333"/>
          <w:sz w:val="24"/>
          <w:szCs w:val="24"/>
        </w:rPr>
        <w:t xml:space="preserve"> risk</w:t>
      </w:r>
      <w:r>
        <w:rPr>
          <w:rFonts w:ascii="Arial" w:eastAsia="Times New Roman" w:hAnsi="Arial" w:cs="Arial"/>
          <w:color w:val="333333"/>
          <w:sz w:val="24"/>
          <w:szCs w:val="24"/>
        </w:rPr>
        <w:t>-</w:t>
      </w:r>
      <w:r w:rsidRPr="00110063">
        <w:rPr>
          <w:rFonts w:ascii="Arial" w:eastAsia="Times New Roman" w:hAnsi="Arial" w:cs="Arial"/>
          <w:color w:val="333333"/>
          <w:sz w:val="24"/>
          <w:szCs w:val="24"/>
        </w:rPr>
        <w:t>based approach to be followed to protect health and safety of employees and ensure the longer-term economic viability of the business and</w:t>
      </w:r>
    </w:p>
    <w:p w14:paraId="06F0611E" w14:textId="77777777" w:rsidR="00F219B6" w:rsidRPr="00110063" w:rsidRDefault="00F219B6" w:rsidP="009F6B02">
      <w:pPr>
        <w:numPr>
          <w:ilvl w:val="0"/>
          <w:numId w:val="28"/>
        </w:numPr>
        <w:shd w:val="clear" w:color="auto" w:fill="FFFFFF"/>
        <w:spacing w:after="0" w:line="240" w:lineRule="auto"/>
        <w:contextualSpacing/>
        <w:rPr>
          <w:rFonts w:ascii="Arial" w:eastAsia="Times New Roman" w:hAnsi="Arial" w:cs="Arial"/>
          <w:color w:val="333333"/>
          <w:sz w:val="24"/>
          <w:szCs w:val="24"/>
        </w:rPr>
      </w:pPr>
      <w:r w:rsidRPr="00110063">
        <w:rPr>
          <w:rFonts w:ascii="Arial" w:eastAsia="Times New Roman" w:hAnsi="Arial" w:cs="Arial"/>
          <w:color w:val="333333"/>
          <w:sz w:val="24"/>
          <w:szCs w:val="24"/>
        </w:rPr>
        <w:t>employees to be fully engaged in that process, through trade union or workforce representatives.</w:t>
      </w:r>
    </w:p>
    <w:p w14:paraId="016B56A6" w14:textId="2E842437" w:rsidR="00833EC6" w:rsidRDefault="00833EC6" w:rsidP="009F6B02">
      <w:pPr>
        <w:shd w:val="clear" w:color="auto" w:fill="FFFFFF"/>
        <w:spacing w:after="0" w:line="240" w:lineRule="auto"/>
        <w:outlineLvl w:val="1"/>
        <w:rPr>
          <w:rFonts w:ascii="Arial" w:eastAsia="Times New Roman" w:hAnsi="Arial" w:cs="Arial"/>
          <w:bCs/>
          <w:color w:val="333333"/>
          <w:sz w:val="24"/>
          <w:szCs w:val="24"/>
          <w:lang w:eastAsia="en-GB"/>
        </w:rPr>
      </w:pPr>
    </w:p>
    <w:p w14:paraId="0A7007EC" w14:textId="03534477" w:rsidR="00F219B6" w:rsidRDefault="00F219B6" w:rsidP="009F6B02">
      <w:pPr>
        <w:shd w:val="clear" w:color="auto" w:fill="FFFFFF"/>
        <w:spacing w:after="0" w:line="240" w:lineRule="auto"/>
        <w:rPr>
          <w:rFonts w:ascii="Arial" w:eastAsia="Times New Roman" w:hAnsi="Arial" w:cs="Arial"/>
          <w:color w:val="333333"/>
          <w:sz w:val="24"/>
          <w:szCs w:val="24"/>
        </w:rPr>
      </w:pPr>
      <w:r w:rsidRPr="00110063">
        <w:rPr>
          <w:rFonts w:ascii="Arial" w:eastAsia="Times New Roman" w:hAnsi="Arial" w:cs="Arial"/>
          <w:color w:val="333333"/>
          <w:sz w:val="24"/>
          <w:szCs w:val="24"/>
        </w:rPr>
        <w:t>A risk assessment or adoption of mitigation measures should not be a one off exercise, rather part of a regular and ongoing dialogue and feedback loop between employers and trade union or workforce representatives to identify what measures are working, where refinements are possible and any gaps remaining. The open and ongoing engagement between trade union or workforce representatives should enable adjustments to be made quickly and smoothly at the relevant stage, including potentially tightening workplace restrictions or reducing numbers onsite if the dynamic risk assessments indicate this is necessary. </w:t>
      </w:r>
    </w:p>
    <w:p w14:paraId="1E6E2C45" w14:textId="77777777" w:rsidR="00F219B6" w:rsidRDefault="00F219B6" w:rsidP="009F6B02">
      <w:pPr>
        <w:shd w:val="clear" w:color="auto" w:fill="FFFFFF"/>
        <w:spacing w:after="0" w:line="240" w:lineRule="auto"/>
        <w:outlineLvl w:val="1"/>
        <w:rPr>
          <w:rFonts w:ascii="Arial" w:eastAsia="Times New Roman" w:hAnsi="Arial" w:cs="Arial"/>
          <w:bCs/>
          <w:color w:val="333333"/>
          <w:sz w:val="24"/>
          <w:szCs w:val="24"/>
          <w:lang w:eastAsia="en-GB"/>
        </w:rPr>
      </w:pPr>
    </w:p>
    <w:p w14:paraId="782BE994" w14:textId="29229336" w:rsidR="00833EC6" w:rsidRPr="009A586A" w:rsidRDefault="00833EC6" w:rsidP="009F6B02">
      <w:pPr>
        <w:shd w:val="clear" w:color="auto" w:fill="FFFFFF"/>
        <w:spacing w:after="0" w:line="240" w:lineRule="auto"/>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Detailed information on risk assessment and the return of workers to a workplace that has been closed due to the COVID-19 restrictions can be found in annex 1 of this document. </w:t>
      </w:r>
    </w:p>
    <w:p w14:paraId="4616FA96" w14:textId="4945C905" w:rsidR="00110063" w:rsidRPr="00110063" w:rsidRDefault="00110063" w:rsidP="009F6B02">
      <w:pPr>
        <w:shd w:val="clear" w:color="auto" w:fill="FFFFFF"/>
        <w:spacing w:after="0" w:line="240" w:lineRule="auto"/>
        <w:rPr>
          <w:rFonts w:ascii="Arial" w:eastAsia="Times New Roman" w:hAnsi="Arial" w:cs="Arial"/>
          <w:color w:val="333333"/>
          <w:sz w:val="24"/>
          <w:szCs w:val="24"/>
        </w:rPr>
      </w:pPr>
    </w:p>
    <w:bookmarkEnd w:id="4"/>
    <w:p w14:paraId="067A95F5" w14:textId="2DC59FD2" w:rsidR="00B65A56" w:rsidRPr="00B65A56" w:rsidRDefault="00B65A56" w:rsidP="00B65A56">
      <w:pPr>
        <w:spacing w:after="0" w:line="240" w:lineRule="auto"/>
        <w:rPr>
          <w:rFonts w:ascii="Arial" w:hAnsi="Arial" w:cs="Arial"/>
          <w:b/>
          <w:bCs/>
          <w:sz w:val="24"/>
          <w:szCs w:val="24"/>
        </w:rPr>
      </w:pPr>
      <w:r>
        <w:rPr>
          <w:rFonts w:ascii="Arial" w:hAnsi="Arial" w:cs="Arial"/>
          <w:b/>
          <w:bCs/>
          <w:sz w:val="24"/>
          <w:szCs w:val="24"/>
        </w:rPr>
        <w:t xml:space="preserve">1.5 </w:t>
      </w:r>
      <w:r w:rsidRPr="00B65A56">
        <w:rPr>
          <w:rFonts w:ascii="Arial" w:hAnsi="Arial" w:cs="Arial"/>
          <w:b/>
          <w:bCs/>
          <w:sz w:val="24"/>
          <w:szCs w:val="24"/>
        </w:rPr>
        <w:t>Advice for those at highest risk</w:t>
      </w:r>
    </w:p>
    <w:p w14:paraId="27D793B9" w14:textId="77777777" w:rsidR="00B65A56" w:rsidRPr="00B65A56" w:rsidRDefault="00B65A56" w:rsidP="00B65A56">
      <w:pPr>
        <w:spacing w:after="0" w:line="240" w:lineRule="auto"/>
        <w:rPr>
          <w:rFonts w:ascii="Arial" w:hAnsi="Arial" w:cs="Arial"/>
          <w:sz w:val="24"/>
          <w:szCs w:val="24"/>
        </w:rPr>
      </w:pPr>
    </w:p>
    <w:p w14:paraId="144AF122" w14:textId="77777777"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 xml:space="preserve">Shielding was paused on 1 August.  Since then we have been advising those who are at highest risk should they contract coronavirus, including those who were formerly asked to shield, to follow the same guidance as the rest of the population stringently and with extra care.  The best protection for people who are most at risk from the virus is to stop its spread in our communities.  Building on the support we put in place at the start of the pandemic, we are providing the information, advice and tools people need to make choices about their day-to-day activities and interactions, including work. </w:t>
      </w:r>
    </w:p>
    <w:p w14:paraId="1A115F6C" w14:textId="77777777" w:rsidR="00B65A56" w:rsidRPr="00B65A56" w:rsidRDefault="00B65A56" w:rsidP="00B65A56">
      <w:pPr>
        <w:spacing w:after="0" w:line="240" w:lineRule="auto"/>
        <w:rPr>
          <w:rFonts w:ascii="Arial" w:hAnsi="Arial" w:cs="Arial"/>
          <w:sz w:val="24"/>
          <w:szCs w:val="24"/>
        </w:rPr>
      </w:pPr>
    </w:p>
    <w:p w14:paraId="2786834F" w14:textId="77777777"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 xml:space="preserve">The Strategic Framework introduces enhanced advice at each protection level to protect people with the highest clinical risk, setting out clearly how advice will change depending on the rates of infection in local areas.  As the levels in a local area change, the protection advice for people on the shielding list in that area will change as well. People at highest risk should still follow the advice for the general public as a minimum, but these levels provide additional advice for areas like work, schools, shopping and contact with others. </w:t>
      </w:r>
    </w:p>
    <w:p w14:paraId="6E6835B4" w14:textId="77777777"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 xml:space="preserve"> </w:t>
      </w:r>
    </w:p>
    <w:p w14:paraId="2EE12996" w14:textId="7B4472D8"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 xml:space="preserve">The majority of workplaces can be made safe.  We are not advising people to stop going into work if you cannot work from home, but advise them to ask their employer </w:t>
      </w:r>
      <w:r w:rsidRPr="00B65A56">
        <w:rPr>
          <w:rFonts w:ascii="Arial" w:hAnsi="Arial" w:cs="Arial"/>
          <w:sz w:val="24"/>
          <w:szCs w:val="24"/>
        </w:rPr>
        <w:lastRenderedPageBreak/>
        <w:t xml:space="preserve">to use the </w:t>
      </w:r>
      <w:hyperlink r:id="rId18" w:history="1">
        <w:r w:rsidRPr="00B65A56">
          <w:rPr>
            <w:rStyle w:val="Hyperlink"/>
            <w:rFonts w:ascii="Arial" w:hAnsi="Arial" w:cs="Arial"/>
            <w:sz w:val="24"/>
            <w:szCs w:val="24"/>
          </w:rPr>
          <w:t>workplace risk assessment tool</w:t>
        </w:r>
      </w:hyperlink>
      <w:r w:rsidRPr="00B65A56">
        <w:rPr>
          <w:rFonts w:ascii="Arial" w:hAnsi="Arial" w:cs="Arial"/>
          <w:sz w:val="24"/>
          <w:szCs w:val="24"/>
        </w:rPr>
        <w:t xml:space="preserve"> to support discussions with their employer so that the necessary adjustments to their workplace can be made. If their workplace cannot be made safe, at Levels 2 and 3, we are suggesting they can discuss whether they need a fit note with their GP or consultant.</w:t>
      </w:r>
    </w:p>
    <w:p w14:paraId="0F052840" w14:textId="77777777" w:rsidR="00B65A56" w:rsidRPr="00B65A56" w:rsidRDefault="00B65A56" w:rsidP="00B65A56">
      <w:pPr>
        <w:spacing w:after="0" w:line="240" w:lineRule="auto"/>
        <w:rPr>
          <w:rFonts w:ascii="Arial" w:hAnsi="Arial" w:cs="Arial"/>
          <w:sz w:val="24"/>
          <w:szCs w:val="24"/>
        </w:rPr>
      </w:pPr>
    </w:p>
    <w:p w14:paraId="53E5E109" w14:textId="77777777"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 xml:space="preserve">At Level 4, the Chief Medical Officer will issue a letter to people on the shielding list which is similar to a fit note and which will last for as long as the individual’s area is under Level 4 restrictions. This letter can be used in the few cases where it is not possible to make their workplace safe.  This does not automatically mean they should not attend work. </w:t>
      </w:r>
    </w:p>
    <w:p w14:paraId="34F7028B" w14:textId="77777777" w:rsidR="00B65A56" w:rsidRPr="00B65A56" w:rsidRDefault="00B65A56" w:rsidP="00B65A56">
      <w:pPr>
        <w:spacing w:after="0" w:line="240" w:lineRule="auto"/>
        <w:rPr>
          <w:rFonts w:ascii="Arial" w:hAnsi="Arial" w:cs="Arial"/>
          <w:sz w:val="24"/>
          <w:szCs w:val="24"/>
        </w:rPr>
      </w:pPr>
    </w:p>
    <w:p w14:paraId="07EA0B7E" w14:textId="03295409" w:rsidR="00B65A56" w:rsidRPr="00B65A56" w:rsidRDefault="00B65A56" w:rsidP="00B65A56">
      <w:pPr>
        <w:spacing w:after="0" w:line="240" w:lineRule="auto"/>
        <w:rPr>
          <w:rFonts w:ascii="Arial" w:hAnsi="Arial" w:cs="Arial"/>
          <w:sz w:val="24"/>
          <w:szCs w:val="24"/>
        </w:rPr>
      </w:pPr>
      <w:r w:rsidRPr="00B65A56">
        <w:rPr>
          <w:rFonts w:ascii="Arial" w:hAnsi="Arial" w:cs="Arial"/>
          <w:sz w:val="24"/>
          <w:szCs w:val="24"/>
        </w:rPr>
        <w:t>We are also asking people on the shielding list to sign up to our text message service to get updates to your mobile. To sign up they need to send their Community Health Index (CHI) number to 0786 006 4525.</w:t>
      </w:r>
    </w:p>
    <w:p w14:paraId="5D80768C" w14:textId="77777777" w:rsidR="00B65A56" w:rsidRDefault="00B65A56" w:rsidP="009F6B02">
      <w:pPr>
        <w:spacing w:after="0" w:line="240" w:lineRule="auto"/>
        <w:rPr>
          <w:rFonts w:ascii="Arial" w:hAnsi="Arial" w:cs="Arial"/>
          <w:b/>
          <w:bCs/>
          <w:sz w:val="24"/>
          <w:szCs w:val="24"/>
        </w:rPr>
      </w:pPr>
    </w:p>
    <w:p w14:paraId="4FBE9505" w14:textId="390BBA22" w:rsidR="00F219B6" w:rsidRPr="00B53BC9" w:rsidRDefault="00F219B6" w:rsidP="009F6B02">
      <w:pPr>
        <w:spacing w:after="0" w:line="240" w:lineRule="auto"/>
        <w:rPr>
          <w:rFonts w:ascii="Arial" w:hAnsi="Arial" w:cs="Arial"/>
          <w:b/>
          <w:bCs/>
          <w:sz w:val="24"/>
          <w:szCs w:val="24"/>
        </w:rPr>
      </w:pPr>
      <w:r w:rsidRPr="00B53BC9">
        <w:rPr>
          <w:rFonts w:ascii="Arial" w:hAnsi="Arial" w:cs="Arial"/>
          <w:b/>
          <w:bCs/>
          <w:sz w:val="24"/>
          <w:szCs w:val="24"/>
        </w:rPr>
        <w:t>1.</w:t>
      </w:r>
      <w:r w:rsidR="00B65A56">
        <w:rPr>
          <w:rFonts w:ascii="Arial" w:hAnsi="Arial" w:cs="Arial"/>
          <w:b/>
          <w:bCs/>
          <w:sz w:val="24"/>
          <w:szCs w:val="24"/>
        </w:rPr>
        <w:t>6</w:t>
      </w:r>
      <w:r w:rsidRPr="00B53BC9">
        <w:rPr>
          <w:rFonts w:ascii="Arial" w:hAnsi="Arial" w:cs="Arial"/>
          <w:b/>
          <w:bCs/>
          <w:sz w:val="24"/>
          <w:szCs w:val="24"/>
        </w:rPr>
        <w:t xml:space="preserve"> Test and Protect</w:t>
      </w:r>
    </w:p>
    <w:p w14:paraId="72EBA89C" w14:textId="77777777" w:rsidR="00F219B6" w:rsidRPr="00B53BC9" w:rsidRDefault="00F219B6" w:rsidP="009F6B02">
      <w:pPr>
        <w:spacing w:after="0" w:line="240" w:lineRule="auto"/>
        <w:rPr>
          <w:rFonts w:ascii="Arial" w:hAnsi="Arial" w:cs="Arial"/>
          <w:sz w:val="24"/>
          <w:szCs w:val="24"/>
        </w:rPr>
      </w:pPr>
    </w:p>
    <w:p w14:paraId="5E5B8962" w14:textId="5D67D1E2" w:rsidR="00110063" w:rsidRPr="00AA25C5" w:rsidRDefault="008B7042" w:rsidP="009F6B02">
      <w:pPr>
        <w:spacing w:after="0" w:line="240" w:lineRule="auto"/>
        <w:rPr>
          <w:rFonts w:ascii="Arial" w:eastAsia="Calibri" w:hAnsi="Arial" w:cs="Arial"/>
          <w:sz w:val="24"/>
          <w:szCs w:val="24"/>
        </w:rPr>
      </w:pPr>
      <w:hyperlink r:id="rId19" w:history="1">
        <w:r w:rsidR="00110063" w:rsidRPr="00AA25C5">
          <w:rPr>
            <w:rStyle w:val="Hyperlink"/>
            <w:rFonts w:ascii="Arial" w:eastAsia="Times New Roman" w:hAnsi="Arial" w:cs="Arial"/>
            <w:color w:val="4472C4" w:themeColor="accent1"/>
            <w:sz w:val="24"/>
            <w:szCs w:val="24"/>
          </w:rPr>
          <w:t>Test and Protect</w:t>
        </w:r>
      </w:hyperlink>
      <w:r w:rsidR="00110063" w:rsidRPr="00110063">
        <w:rPr>
          <w:rFonts w:ascii="Arial" w:eastAsia="Times New Roman" w:hAnsi="Arial" w:cs="Arial"/>
          <w:sz w:val="24"/>
          <w:szCs w:val="24"/>
        </w:rPr>
        <w:t xml:space="preserve">, Scotland’s approach to implementing the 'test, trace, isolate, support' strategy is a public health measure designed to break chains of transmission of Coronavirus (COVID-19) in the community.  </w:t>
      </w:r>
    </w:p>
    <w:p w14:paraId="014684B2" w14:textId="781E652F" w:rsidR="00810E70" w:rsidRDefault="00810E70" w:rsidP="009F6B02">
      <w:pPr>
        <w:spacing w:after="0" w:line="240" w:lineRule="auto"/>
        <w:rPr>
          <w:rFonts w:ascii="Arial" w:eastAsia="Times New Roman" w:hAnsi="Arial" w:cs="Arial"/>
          <w:sz w:val="24"/>
          <w:szCs w:val="24"/>
        </w:rPr>
      </w:pPr>
    </w:p>
    <w:p w14:paraId="4CCAB68F" w14:textId="77777777" w:rsidR="00810E70" w:rsidRPr="00DE2F26" w:rsidRDefault="00810E70" w:rsidP="009F6B02">
      <w:pPr>
        <w:spacing w:after="0" w:line="240" w:lineRule="auto"/>
        <w:contextualSpacing/>
        <w:rPr>
          <w:rFonts w:ascii="Arial" w:hAnsi="Arial" w:cs="Arial"/>
          <w:sz w:val="24"/>
          <w:szCs w:val="24"/>
        </w:rPr>
      </w:pPr>
      <w:r w:rsidRPr="00DE2F26">
        <w:rPr>
          <w:rFonts w:ascii="Arial" w:hAnsi="Arial" w:cs="Arial"/>
          <w:sz w:val="24"/>
          <w:szCs w:val="24"/>
        </w:rPr>
        <w:t xml:space="preserve">The NHS will test people who have symptoms, trace people who may have become infected by spending time in close contact with someone who tests positive, and then support those close contacts to self-isolate. That means if they have the virus they are less likely to pass it on to others. Organisations will play a vital role in ensuring that their workers are aware of and able to follow the public health advice. </w:t>
      </w:r>
    </w:p>
    <w:p w14:paraId="17CA69D6" w14:textId="77777777" w:rsidR="00810E70" w:rsidRPr="00DE2F26" w:rsidRDefault="00810E70" w:rsidP="009F6B02">
      <w:pPr>
        <w:spacing w:after="0" w:line="240" w:lineRule="auto"/>
        <w:contextualSpacing/>
        <w:rPr>
          <w:rFonts w:ascii="Arial" w:hAnsi="Arial" w:cs="Arial"/>
          <w:sz w:val="24"/>
          <w:szCs w:val="24"/>
        </w:rPr>
      </w:pPr>
    </w:p>
    <w:p w14:paraId="4B4B0112" w14:textId="77777777" w:rsidR="00810E70" w:rsidRPr="00DE2F26" w:rsidRDefault="00810E70" w:rsidP="009F6B02">
      <w:pPr>
        <w:spacing w:after="0" w:line="240" w:lineRule="auto"/>
        <w:contextualSpacing/>
        <w:rPr>
          <w:rFonts w:ascii="Arial" w:hAnsi="Arial" w:cs="Arial"/>
          <w:sz w:val="24"/>
          <w:szCs w:val="24"/>
        </w:rPr>
      </w:pPr>
      <w:r w:rsidRPr="00DE2F26">
        <w:rPr>
          <w:rFonts w:ascii="Arial" w:hAnsi="Arial" w:cs="Arial"/>
          <w:sz w:val="24"/>
          <w:szCs w:val="24"/>
        </w:rPr>
        <w:t>Organisations should follow public health guidance if a worker becomes unwell with coronavirus symptoms at work, see further information below. The person should leave work to self</w:t>
      </w:r>
      <w:r w:rsidRPr="00DE2F26">
        <w:rPr>
          <w:rFonts w:ascii="Arial" w:hAnsi="Arial" w:cs="Arial"/>
          <w:sz w:val="24"/>
          <w:szCs w:val="24"/>
        </w:rPr>
        <w:noBreakHyphen/>
        <w:t xml:space="preserve">isolate straight away and, if possible, wear a face covering on route and avoid public transport.  </w:t>
      </w:r>
    </w:p>
    <w:p w14:paraId="1774F093" w14:textId="77777777" w:rsidR="00810E70" w:rsidRPr="00DE2F26" w:rsidRDefault="00810E70" w:rsidP="009F6B02">
      <w:pPr>
        <w:spacing w:after="0" w:line="240" w:lineRule="auto"/>
        <w:contextualSpacing/>
        <w:rPr>
          <w:rFonts w:ascii="Arial" w:hAnsi="Arial" w:cs="Arial"/>
          <w:sz w:val="24"/>
          <w:szCs w:val="24"/>
        </w:rPr>
      </w:pPr>
    </w:p>
    <w:p w14:paraId="7C3DF37E" w14:textId="77777777" w:rsidR="00810E70" w:rsidRPr="00DE2F26" w:rsidRDefault="00810E70" w:rsidP="009F6B02">
      <w:pPr>
        <w:spacing w:after="0" w:line="240" w:lineRule="auto"/>
        <w:contextualSpacing/>
        <w:rPr>
          <w:rFonts w:ascii="Arial" w:hAnsi="Arial" w:cs="Arial"/>
          <w:sz w:val="24"/>
          <w:szCs w:val="24"/>
        </w:rPr>
      </w:pPr>
      <w:r w:rsidRPr="00DE2F26">
        <w:rPr>
          <w:rFonts w:ascii="Arial" w:hAnsi="Arial" w:cs="Arial"/>
          <w:sz w:val="24"/>
          <w:szCs w:val="24"/>
        </w:rPr>
        <w:t xml:space="preserve">Organisations should direct workers to NHS Inform or, if they can’t get online, call 0800 028 2816, to arrange to get tested. </w:t>
      </w:r>
    </w:p>
    <w:p w14:paraId="6FB31C89" w14:textId="77777777" w:rsidR="00810E70" w:rsidRPr="00DE2F26" w:rsidRDefault="00810E70" w:rsidP="009F6B02">
      <w:pPr>
        <w:spacing w:after="0" w:line="240" w:lineRule="auto"/>
        <w:contextualSpacing/>
        <w:rPr>
          <w:rFonts w:ascii="Arial" w:hAnsi="Arial" w:cs="Arial"/>
          <w:sz w:val="24"/>
          <w:szCs w:val="24"/>
        </w:rPr>
      </w:pPr>
    </w:p>
    <w:p w14:paraId="455AA609" w14:textId="77777777" w:rsidR="00810E70" w:rsidRPr="00DE2F26" w:rsidRDefault="00810E70" w:rsidP="009F6B02">
      <w:pPr>
        <w:spacing w:after="0" w:line="240" w:lineRule="auto"/>
        <w:contextualSpacing/>
        <w:rPr>
          <w:rFonts w:ascii="Arial" w:hAnsi="Arial" w:cs="Arial"/>
          <w:sz w:val="24"/>
          <w:szCs w:val="24"/>
        </w:rPr>
      </w:pPr>
      <w:r w:rsidRPr="00DE2F26">
        <w:rPr>
          <w:rFonts w:ascii="Arial" w:hAnsi="Arial" w:cs="Arial"/>
          <w:sz w:val="24"/>
          <w:szCs w:val="24"/>
        </w:rPr>
        <w:t>Until they have been tested and told if it is safe to leave home, organisations should make sure that staff do not have to, or feel that they have to, come in to work.  Workers can request an isolation note through NHS Inform.</w:t>
      </w:r>
    </w:p>
    <w:p w14:paraId="78B25E8C" w14:textId="289172C3" w:rsidR="00110063" w:rsidRPr="00110063" w:rsidRDefault="00110063" w:rsidP="009F6B02">
      <w:pPr>
        <w:spacing w:after="0" w:line="240" w:lineRule="auto"/>
        <w:rPr>
          <w:rFonts w:ascii="Arial" w:eastAsia="Times New Roman" w:hAnsi="Arial" w:cs="Arial"/>
          <w:sz w:val="24"/>
          <w:szCs w:val="24"/>
        </w:rPr>
      </w:pPr>
    </w:p>
    <w:p w14:paraId="0463154B" w14:textId="3754334C" w:rsidR="00810E70" w:rsidRPr="00DE2F26" w:rsidRDefault="00110063" w:rsidP="009F6B02">
      <w:pPr>
        <w:spacing w:after="0" w:line="240" w:lineRule="auto"/>
        <w:contextualSpacing/>
        <w:rPr>
          <w:rFonts w:ascii="Arial" w:hAnsi="Arial" w:cs="Arial"/>
          <w:sz w:val="24"/>
          <w:szCs w:val="24"/>
        </w:rPr>
      </w:pPr>
      <w:r w:rsidRPr="00110063">
        <w:rPr>
          <w:rFonts w:ascii="Arial" w:eastAsia="Times New Roman" w:hAnsi="Arial" w:cs="Arial"/>
          <w:sz w:val="24"/>
          <w:szCs w:val="24"/>
        </w:rPr>
        <w:t xml:space="preserve">People who have tested positive for the virus will need to self-isolate </w:t>
      </w:r>
      <w:r w:rsidR="009F6B02">
        <w:rPr>
          <w:rFonts w:ascii="Arial" w:eastAsia="Times New Roman" w:hAnsi="Arial" w:cs="Arial"/>
          <w:sz w:val="24"/>
          <w:szCs w:val="24"/>
        </w:rPr>
        <w:t>in line with current public health advice</w:t>
      </w:r>
      <w:r w:rsidRPr="00110063">
        <w:rPr>
          <w:rFonts w:ascii="Arial" w:eastAsia="Times New Roman" w:hAnsi="Arial" w:cs="Arial"/>
          <w:sz w:val="24"/>
          <w:szCs w:val="24"/>
        </w:rPr>
        <w:t>. NHS contact tracers will interview them and get in touch with people they have been in close contact with and tell them they must self-isolate for 14 days.  If your employees are informed by a contact tracer that they should isolate, you should help them to do so straight away.</w:t>
      </w:r>
      <w:r w:rsidR="00810E70">
        <w:rPr>
          <w:rFonts w:ascii="Arial" w:eastAsia="Times New Roman" w:hAnsi="Arial" w:cs="Arial"/>
          <w:sz w:val="24"/>
          <w:szCs w:val="24"/>
        </w:rPr>
        <w:t xml:space="preserve">  </w:t>
      </w:r>
      <w:r w:rsidR="00810E70" w:rsidRPr="00DE2F26">
        <w:rPr>
          <w:rFonts w:ascii="Arial" w:hAnsi="Arial" w:cs="Arial"/>
          <w:sz w:val="24"/>
          <w:szCs w:val="24"/>
        </w:rPr>
        <w:t>They may feel well, as the virus could still be incubating when they are asked to isolate. Some people who are asked to isolate may not become unwell, but they must stay at home and self-isolate for the full 14 days.  Organisations can ask them to work from home if they are able to and they are not unwell. Organisations should not ask someone isolating to come into work before their period of isolation is complete, in any circumstances.</w:t>
      </w:r>
    </w:p>
    <w:p w14:paraId="162F7F2B" w14:textId="41C66F14" w:rsidR="00110063" w:rsidRPr="00110063" w:rsidRDefault="00110063" w:rsidP="009F6B02">
      <w:pPr>
        <w:spacing w:after="0" w:line="240" w:lineRule="auto"/>
        <w:rPr>
          <w:rFonts w:ascii="Arial" w:eastAsia="Times New Roman" w:hAnsi="Arial" w:cs="Arial"/>
          <w:sz w:val="24"/>
          <w:szCs w:val="24"/>
        </w:rPr>
      </w:pPr>
    </w:p>
    <w:p w14:paraId="372E4759"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A close contact is defined as:</w:t>
      </w:r>
    </w:p>
    <w:p w14:paraId="0573FA0D" w14:textId="77777777" w:rsidR="00110063" w:rsidRPr="00110063" w:rsidRDefault="00110063" w:rsidP="009F6B02">
      <w:pPr>
        <w:spacing w:after="0" w:line="240" w:lineRule="auto"/>
        <w:rPr>
          <w:rFonts w:ascii="Arial" w:eastAsia="Times New Roman" w:hAnsi="Arial" w:cs="Arial"/>
          <w:sz w:val="24"/>
          <w:szCs w:val="24"/>
        </w:rPr>
      </w:pPr>
    </w:p>
    <w:p w14:paraId="4D4C7A98" w14:textId="77777777" w:rsidR="00110063" w:rsidRPr="00110063" w:rsidRDefault="00110063" w:rsidP="009F6B02">
      <w:pPr>
        <w:numPr>
          <w:ilvl w:val="0"/>
          <w:numId w:val="27"/>
        </w:numPr>
        <w:spacing w:after="0" w:line="240" w:lineRule="auto"/>
        <w:rPr>
          <w:rFonts w:ascii="Arial" w:eastAsia="Times New Roman" w:hAnsi="Arial" w:cs="Arial"/>
          <w:sz w:val="24"/>
          <w:szCs w:val="24"/>
        </w:rPr>
      </w:pPr>
      <w:r w:rsidRPr="00110063">
        <w:rPr>
          <w:rFonts w:ascii="Arial" w:eastAsia="Times New Roman" w:hAnsi="Arial" w:cs="Arial"/>
          <w:sz w:val="24"/>
          <w:szCs w:val="24"/>
        </w:rPr>
        <w:t>Those that are living in the same household as a case.</w:t>
      </w:r>
    </w:p>
    <w:p w14:paraId="0A080A10" w14:textId="77777777" w:rsidR="00110063" w:rsidRPr="00110063" w:rsidRDefault="00110063" w:rsidP="009F6B02">
      <w:pPr>
        <w:numPr>
          <w:ilvl w:val="0"/>
          <w:numId w:val="27"/>
        </w:numPr>
        <w:spacing w:after="0" w:line="240" w:lineRule="auto"/>
        <w:rPr>
          <w:rFonts w:ascii="Arial" w:eastAsia="Times New Roman" w:hAnsi="Arial" w:cs="Arial"/>
          <w:sz w:val="24"/>
          <w:szCs w:val="24"/>
        </w:rPr>
      </w:pPr>
      <w:r w:rsidRPr="00110063">
        <w:rPr>
          <w:rFonts w:ascii="Arial" w:eastAsia="Times New Roman" w:hAnsi="Arial" w:cs="Arial"/>
          <w:sz w:val="24"/>
          <w:szCs w:val="24"/>
        </w:rPr>
        <w:t>Face to face contact with a case for any length of time within 1 metre of</w:t>
      </w:r>
      <w:r w:rsidRPr="00110063">
        <w:rPr>
          <w:rFonts w:ascii="Arial" w:eastAsia="Times New Roman" w:hAnsi="Arial" w:cs="Arial"/>
          <w:color w:val="FF0000"/>
          <w:sz w:val="24"/>
          <w:szCs w:val="24"/>
        </w:rPr>
        <w:t xml:space="preserve"> </w:t>
      </w:r>
      <w:r w:rsidRPr="00110063">
        <w:rPr>
          <w:rFonts w:ascii="Arial" w:eastAsia="Times New Roman" w:hAnsi="Arial" w:cs="Arial"/>
          <w:sz w:val="24"/>
          <w:szCs w:val="24"/>
        </w:rPr>
        <w:t xml:space="preserve">a case. </w:t>
      </w:r>
    </w:p>
    <w:p w14:paraId="7176D06A" w14:textId="77777777" w:rsidR="00110063" w:rsidRPr="00110063" w:rsidRDefault="00110063" w:rsidP="009F6B02">
      <w:pPr>
        <w:numPr>
          <w:ilvl w:val="0"/>
          <w:numId w:val="27"/>
        </w:numPr>
        <w:spacing w:after="0" w:line="240" w:lineRule="auto"/>
        <w:rPr>
          <w:rFonts w:ascii="Arial" w:eastAsia="Times New Roman" w:hAnsi="Arial" w:cs="Arial"/>
          <w:sz w:val="24"/>
          <w:szCs w:val="24"/>
        </w:rPr>
      </w:pPr>
      <w:r w:rsidRPr="00110063">
        <w:rPr>
          <w:rFonts w:ascii="Arial" w:eastAsia="Times New Roman" w:hAnsi="Arial" w:cs="Arial"/>
          <w:sz w:val="24"/>
          <w:szCs w:val="24"/>
        </w:rPr>
        <w:t>Extended close contact within 2 metres for more than 15 minutes with a case.</w:t>
      </w:r>
    </w:p>
    <w:p w14:paraId="76267315" w14:textId="77777777" w:rsidR="00110063" w:rsidRPr="00110063" w:rsidRDefault="00110063" w:rsidP="009F6B02">
      <w:pPr>
        <w:spacing w:after="0" w:line="240" w:lineRule="auto"/>
        <w:rPr>
          <w:rFonts w:ascii="Arial" w:eastAsia="Times New Roman" w:hAnsi="Arial" w:cs="Arial"/>
          <w:sz w:val="24"/>
          <w:szCs w:val="24"/>
        </w:rPr>
      </w:pPr>
    </w:p>
    <w:p w14:paraId="3C19E125"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Where Infection Prevention Control measures have been utilised such as protective screen or use of PPE the contact tracer will conduct a risk assessment to identify contacts at risk. The priority is to public health in order to break the chain of transmission of COVID-19.</w:t>
      </w:r>
    </w:p>
    <w:p w14:paraId="47DF0D4D" w14:textId="77777777" w:rsidR="00110063" w:rsidRPr="00110063" w:rsidRDefault="00110063" w:rsidP="009F6B02">
      <w:pPr>
        <w:spacing w:after="0" w:line="240" w:lineRule="auto"/>
        <w:rPr>
          <w:rFonts w:ascii="Arial" w:eastAsia="Times New Roman" w:hAnsi="Arial" w:cs="Arial"/>
          <w:sz w:val="24"/>
          <w:szCs w:val="24"/>
        </w:rPr>
      </w:pPr>
    </w:p>
    <w:p w14:paraId="530E1A0A" w14:textId="0F5A1753" w:rsidR="00110063" w:rsidRDefault="00810E70" w:rsidP="009F6B02">
      <w:pPr>
        <w:spacing w:after="0" w:line="240" w:lineRule="auto"/>
        <w:contextualSpacing/>
        <w:rPr>
          <w:rFonts w:ascii="Arial" w:eastAsia="Times New Roman" w:hAnsi="Arial" w:cs="Arial"/>
          <w:sz w:val="24"/>
          <w:szCs w:val="24"/>
        </w:rPr>
      </w:pPr>
      <w:r w:rsidRPr="00DE2F26">
        <w:rPr>
          <w:rFonts w:ascii="Arial" w:hAnsi="Arial" w:cs="Arial"/>
          <w:sz w:val="24"/>
          <w:szCs w:val="24"/>
        </w:rPr>
        <w:t xml:space="preserve">See Scottish Test and Protect website </w:t>
      </w:r>
      <w:r w:rsidRPr="00AA25C5">
        <w:rPr>
          <w:rFonts w:ascii="Arial" w:hAnsi="Arial" w:cs="Arial"/>
          <w:sz w:val="24"/>
          <w:szCs w:val="24"/>
        </w:rPr>
        <w:t xml:space="preserve">and </w:t>
      </w:r>
      <w:hyperlink r:id="rId20" w:history="1">
        <w:r w:rsidRPr="00AA25C5">
          <w:rPr>
            <w:rStyle w:val="Hyperlink"/>
            <w:rFonts w:ascii="Arial" w:hAnsi="Arial" w:cs="Arial"/>
            <w:color w:val="4472C4" w:themeColor="accent1"/>
            <w:sz w:val="24"/>
            <w:szCs w:val="24"/>
          </w:rPr>
          <w:t>NHS Inform</w:t>
        </w:r>
      </w:hyperlink>
      <w:r w:rsidRPr="00DE2F26">
        <w:rPr>
          <w:rFonts w:ascii="Arial" w:hAnsi="Arial" w:cs="Arial"/>
          <w:sz w:val="24"/>
          <w:szCs w:val="24"/>
        </w:rPr>
        <w:t xml:space="preserve"> for further health advice and information including on duration of self-isolation.</w:t>
      </w:r>
      <w:r>
        <w:rPr>
          <w:rFonts w:ascii="Arial" w:hAnsi="Arial" w:cs="Arial"/>
          <w:sz w:val="24"/>
          <w:szCs w:val="24"/>
        </w:rPr>
        <w:t xml:space="preserve">  </w:t>
      </w:r>
      <w:r w:rsidR="00110063" w:rsidRPr="00110063">
        <w:rPr>
          <w:rFonts w:ascii="Arial" w:eastAsia="Times New Roman" w:hAnsi="Arial" w:cs="Arial"/>
          <w:sz w:val="24"/>
          <w:szCs w:val="24"/>
        </w:rPr>
        <w:t>Advice for employers on </w:t>
      </w:r>
      <w:hyperlink r:id="rId21" w:history="1">
        <w:r w:rsidR="00110063" w:rsidRPr="00110063">
          <w:rPr>
            <w:rFonts w:ascii="Arial" w:eastAsia="Times New Roman" w:hAnsi="Arial" w:cs="Arial"/>
            <w:color w:val="0563C1"/>
            <w:sz w:val="24"/>
            <w:szCs w:val="24"/>
            <w:u w:val="single"/>
          </w:rPr>
          <w:t>helping staff who need to self-isolate</w:t>
        </w:r>
      </w:hyperlink>
      <w:r w:rsidR="00110063" w:rsidRPr="00110063">
        <w:rPr>
          <w:rFonts w:ascii="Arial" w:eastAsia="Times New Roman" w:hAnsi="Arial" w:cs="Arial"/>
          <w:sz w:val="24"/>
          <w:szCs w:val="24"/>
        </w:rPr>
        <w:t> is also available.</w:t>
      </w:r>
    </w:p>
    <w:p w14:paraId="0E3D8E11" w14:textId="6A7FDD84" w:rsidR="00B52AB5" w:rsidRDefault="00B52AB5" w:rsidP="009F6B02">
      <w:pPr>
        <w:spacing w:after="0" w:line="240" w:lineRule="auto"/>
        <w:contextualSpacing/>
        <w:rPr>
          <w:rFonts w:ascii="Arial" w:eastAsia="Times New Roman" w:hAnsi="Arial" w:cs="Arial"/>
          <w:sz w:val="24"/>
          <w:szCs w:val="24"/>
        </w:rPr>
      </w:pPr>
    </w:p>
    <w:p w14:paraId="332AA80C" w14:textId="067D99BF" w:rsidR="009F6B02" w:rsidRPr="00B52AB5" w:rsidRDefault="00B52AB5" w:rsidP="009F6B02">
      <w:pPr>
        <w:spacing w:after="0" w:line="240" w:lineRule="auto"/>
        <w:contextualSpacing/>
        <w:rPr>
          <w:rFonts w:ascii="Arial" w:hAnsi="Arial" w:cs="Arial"/>
          <w:sz w:val="24"/>
          <w:szCs w:val="24"/>
        </w:rPr>
      </w:pPr>
      <w:r w:rsidRPr="00B52AB5">
        <w:rPr>
          <w:rFonts w:ascii="Arial" w:hAnsi="Arial" w:cs="Arial"/>
          <w:sz w:val="24"/>
          <w:szCs w:val="24"/>
        </w:rPr>
        <w:t>Test and Protect – Contact Tracing App</w:t>
      </w:r>
    </w:p>
    <w:p w14:paraId="46620BC3" w14:textId="195CC68A" w:rsidR="00B52AB5" w:rsidRPr="00810E70" w:rsidRDefault="00B52AB5" w:rsidP="009F6B02">
      <w:pPr>
        <w:spacing w:after="0" w:line="240" w:lineRule="auto"/>
        <w:contextualSpacing/>
        <w:rPr>
          <w:rFonts w:ascii="Arial" w:hAnsi="Arial" w:cs="Arial"/>
          <w:sz w:val="24"/>
          <w:szCs w:val="24"/>
        </w:rPr>
      </w:pPr>
      <w:r w:rsidRPr="00B52AB5">
        <w:rPr>
          <w:rFonts w:ascii="Arial" w:hAnsi="Arial" w:cs="Arial"/>
          <w:sz w:val="24"/>
          <w:szCs w:val="24"/>
        </w:rPr>
        <w:t xml:space="preserve">Protect Scotland is an entirely voluntary app that is an additional part of NHS Scotland’s Test &amp; Protect service.  Having the app should never be a requirement for any workplace.  The app complements but does not replace manual contact tracing.  It enhances contact tracing and quickly alerts app users that are at risk as they have come into close contact (less than 2m for 15 minutes or more) with an app user that has since tested positive for Covid-19. </w:t>
      </w:r>
      <w:hyperlink r:id="rId22" w:history="1">
        <w:r w:rsidRPr="00B52AB5">
          <w:rPr>
            <w:rStyle w:val="Hyperlink"/>
            <w:rFonts w:ascii="Arial" w:hAnsi="Arial" w:cs="Arial"/>
            <w:sz w:val="24"/>
            <w:szCs w:val="24"/>
          </w:rPr>
          <w:t>Further information about the contact tracing app</w:t>
        </w:r>
      </w:hyperlink>
      <w:r w:rsidRPr="00B52AB5">
        <w:rPr>
          <w:rFonts w:ascii="Arial" w:hAnsi="Arial" w:cs="Arial"/>
          <w:sz w:val="24"/>
          <w:szCs w:val="24"/>
        </w:rPr>
        <w:t xml:space="preserve"> for employers, workers and customers is available.</w:t>
      </w:r>
    </w:p>
    <w:p w14:paraId="23406809" w14:textId="78E3F410" w:rsidR="002829B0" w:rsidRDefault="002829B0" w:rsidP="009F6B02">
      <w:pPr>
        <w:spacing w:after="0" w:line="240" w:lineRule="auto"/>
        <w:rPr>
          <w:rFonts w:ascii="Arial" w:eastAsia="Times New Roman" w:hAnsi="Arial" w:cs="Arial"/>
          <w:sz w:val="24"/>
          <w:szCs w:val="24"/>
        </w:rPr>
      </w:pPr>
    </w:p>
    <w:p w14:paraId="5C16FF00" w14:textId="50D8B6D2" w:rsidR="002829B0" w:rsidRPr="00B53BC9" w:rsidRDefault="002829B0" w:rsidP="009F6B02">
      <w:pPr>
        <w:spacing w:after="0" w:line="240" w:lineRule="auto"/>
        <w:rPr>
          <w:rFonts w:ascii="Arial" w:eastAsia="Times New Roman" w:hAnsi="Arial" w:cs="Arial"/>
          <w:b/>
          <w:bCs/>
          <w:sz w:val="24"/>
          <w:szCs w:val="24"/>
        </w:rPr>
      </w:pPr>
      <w:r w:rsidRPr="00B53BC9">
        <w:rPr>
          <w:rFonts w:ascii="Arial" w:eastAsia="Times New Roman" w:hAnsi="Arial" w:cs="Arial"/>
          <w:b/>
          <w:bCs/>
          <w:sz w:val="24"/>
          <w:szCs w:val="24"/>
        </w:rPr>
        <w:t>1.</w:t>
      </w:r>
      <w:r w:rsidR="00B65A56">
        <w:rPr>
          <w:rFonts w:ascii="Arial" w:eastAsia="Times New Roman" w:hAnsi="Arial" w:cs="Arial"/>
          <w:b/>
          <w:bCs/>
          <w:sz w:val="24"/>
          <w:szCs w:val="24"/>
        </w:rPr>
        <w:t>7</w:t>
      </w:r>
      <w:r w:rsidRPr="00B53BC9">
        <w:rPr>
          <w:rFonts w:ascii="Arial" w:eastAsia="Times New Roman" w:hAnsi="Arial" w:cs="Arial"/>
          <w:b/>
          <w:bCs/>
          <w:sz w:val="24"/>
          <w:szCs w:val="24"/>
        </w:rPr>
        <w:t xml:space="preserve"> Face coverings</w:t>
      </w:r>
    </w:p>
    <w:p w14:paraId="36594518" w14:textId="19BC69B6" w:rsidR="002829B0" w:rsidRDefault="002829B0" w:rsidP="009F6B02">
      <w:pPr>
        <w:spacing w:after="0" w:line="240" w:lineRule="auto"/>
        <w:rPr>
          <w:rFonts w:ascii="Arial" w:eastAsia="Times New Roman" w:hAnsi="Arial" w:cs="Arial"/>
          <w:sz w:val="24"/>
          <w:szCs w:val="24"/>
        </w:rPr>
      </w:pPr>
    </w:p>
    <w:p w14:paraId="0D670104" w14:textId="085E611B" w:rsidR="002829B0" w:rsidRPr="002829B0" w:rsidRDefault="002829B0" w:rsidP="009F6B02">
      <w:pPr>
        <w:spacing w:after="0" w:line="240" w:lineRule="auto"/>
        <w:rPr>
          <w:rFonts w:ascii="Arial" w:eastAsia="Times New Roman" w:hAnsi="Arial" w:cs="Arial"/>
          <w:sz w:val="24"/>
          <w:szCs w:val="24"/>
        </w:rPr>
      </w:pPr>
      <w:r>
        <w:rPr>
          <w:rFonts w:ascii="Arial" w:eastAsia="Times New Roman" w:hAnsi="Arial" w:cs="Arial"/>
          <w:sz w:val="24"/>
          <w:szCs w:val="24"/>
        </w:rPr>
        <w:t>Unless exempt, p</w:t>
      </w:r>
      <w:r w:rsidRPr="002829B0">
        <w:rPr>
          <w:rFonts w:ascii="Arial" w:eastAsia="Times New Roman" w:hAnsi="Arial" w:cs="Arial"/>
          <w:sz w:val="24"/>
          <w:szCs w:val="24"/>
        </w:rPr>
        <w:t>eople must by law wear a face covering in shops, on public transport and public transport premises, and in certain other indoor public places such as shops, restaurants/cafes including workplace canteens (when not seated), libraries and places of worship.</w:t>
      </w:r>
    </w:p>
    <w:p w14:paraId="48D0DE66" w14:textId="2C0AACB8" w:rsidR="002829B0" w:rsidRDefault="002829B0" w:rsidP="009F6B02">
      <w:pPr>
        <w:spacing w:after="0" w:line="240" w:lineRule="auto"/>
        <w:rPr>
          <w:rFonts w:ascii="Arial" w:eastAsia="Times New Roman" w:hAnsi="Arial" w:cs="Arial"/>
          <w:sz w:val="24"/>
          <w:szCs w:val="24"/>
        </w:rPr>
      </w:pPr>
      <w:r w:rsidRPr="002829B0">
        <w:rPr>
          <w:rFonts w:ascii="Arial" w:eastAsia="Times New Roman" w:hAnsi="Arial" w:cs="Arial"/>
          <w:sz w:val="24"/>
          <w:szCs w:val="24"/>
        </w:rPr>
        <w:t xml:space="preserve">In workplaces (other than an early learning or school setting), </w:t>
      </w:r>
      <w:r>
        <w:rPr>
          <w:rFonts w:ascii="Arial" w:eastAsia="Times New Roman" w:hAnsi="Arial" w:cs="Arial"/>
          <w:sz w:val="24"/>
          <w:szCs w:val="24"/>
        </w:rPr>
        <w:t xml:space="preserve">people </w:t>
      </w:r>
      <w:r w:rsidRPr="002829B0">
        <w:rPr>
          <w:rFonts w:ascii="Arial" w:eastAsia="Times New Roman" w:hAnsi="Arial" w:cs="Arial"/>
          <w:sz w:val="24"/>
          <w:szCs w:val="24"/>
        </w:rPr>
        <w:t>are legally obliged to wear a face covering in communal areas indoors, unless exempt.</w:t>
      </w:r>
    </w:p>
    <w:p w14:paraId="79632589" w14:textId="626B16C7" w:rsidR="002829B0" w:rsidRPr="00110063" w:rsidRDefault="002829B0" w:rsidP="009F6B02">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see the Scottish Government </w:t>
      </w:r>
      <w:hyperlink r:id="rId23" w:history="1">
        <w:r w:rsidRPr="002829B0">
          <w:rPr>
            <w:rStyle w:val="Hyperlink"/>
            <w:rFonts w:ascii="Arial" w:eastAsia="Times New Roman" w:hAnsi="Arial" w:cs="Arial"/>
            <w:sz w:val="24"/>
            <w:szCs w:val="24"/>
          </w:rPr>
          <w:t>website</w:t>
        </w:r>
      </w:hyperlink>
      <w:r>
        <w:rPr>
          <w:rFonts w:ascii="Arial" w:eastAsia="Times New Roman" w:hAnsi="Arial" w:cs="Arial"/>
          <w:sz w:val="24"/>
          <w:szCs w:val="24"/>
        </w:rPr>
        <w:t xml:space="preserve"> for full face covering guidance. </w:t>
      </w:r>
    </w:p>
    <w:p w14:paraId="1BEE0484" w14:textId="77777777" w:rsidR="00840891" w:rsidRDefault="00840891" w:rsidP="009F6B02">
      <w:pPr>
        <w:shd w:val="clear" w:color="auto" w:fill="FFFFFF"/>
        <w:spacing w:after="0" w:line="240" w:lineRule="auto"/>
        <w:outlineLvl w:val="1"/>
        <w:rPr>
          <w:rFonts w:ascii="Arial" w:eastAsia="Times New Roman" w:hAnsi="Arial" w:cs="Arial"/>
          <w:sz w:val="24"/>
          <w:szCs w:val="24"/>
        </w:rPr>
      </w:pPr>
      <w:bookmarkStart w:id="5" w:name="_Hlk43388908"/>
    </w:p>
    <w:p w14:paraId="75D3E8BB" w14:textId="511BB0D0" w:rsidR="00110063" w:rsidRDefault="00AE4314" w:rsidP="009F6B02">
      <w:pPr>
        <w:shd w:val="clear" w:color="auto" w:fill="FFFFFF"/>
        <w:spacing w:after="0" w:line="240" w:lineRule="auto"/>
        <w:outlineLvl w:val="1"/>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1.</w:t>
      </w:r>
      <w:r w:rsidR="00B65A56">
        <w:rPr>
          <w:rFonts w:ascii="Arial" w:eastAsia="Times New Roman" w:hAnsi="Arial" w:cs="Arial"/>
          <w:b/>
          <w:color w:val="333333"/>
          <w:sz w:val="24"/>
          <w:szCs w:val="24"/>
          <w:lang w:eastAsia="en-GB"/>
        </w:rPr>
        <w:t>8</w:t>
      </w:r>
      <w:r>
        <w:rPr>
          <w:rFonts w:ascii="Arial" w:eastAsia="Times New Roman" w:hAnsi="Arial" w:cs="Arial"/>
          <w:b/>
          <w:color w:val="333333"/>
          <w:sz w:val="24"/>
          <w:szCs w:val="24"/>
          <w:lang w:eastAsia="en-GB"/>
        </w:rPr>
        <w:t xml:space="preserve"> </w:t>
      </w:r>
      <w:r w:rsidR="00110063" w:rsidRPr="00110063">
        <w:rPr>
          <w:rFonts w:ascii="Arial" w:eastAsia="Times New Roman" w:hAnsi="Arial" w:cs="Arial"/>
          <w:b/>
          <w:color w:val="333333"/>
          <w:sz w:val="24"/>
          <w:szCs w:val="24"/>
          <w:lang w:eastAsia="en-GB"/>
        </w:rPr>
        <w:t>Next steps</w:t>
      </w:r>
    </w:p>
    <w:p w14:paraId="369F8DF1" w14:textId="77777777" w:rsidR="00AA25C5" w:rsidRPr="00110063" w:rsidRDefault="00AA25C5" w:rsidP="009F6B02">
      <w:pPr>
        <w:shd w:val="clear" w:color="auto" w:fill="FFFFFF"/>
        <w:spacing w:after="0" w:line="240" w:lineRule="auto"/>
        <w:outlineLvl w:val="1"/>
        <w:rPr>
          <w:rFonts w:ascii="Arial" w:eastAsia="Times New Roman" w:hAnsi="Arial" w:cs="Arial"/>
          <w:b/>
          <w:color w:val="333333"/>
          <w:sz w:val="24"/>
          <w:szCs w:val="24"/>
          <w:lang w:eastAsia="en-GB"/>
        </w:rPr>
      </w:pPr>
    </w:p>
    <w:p w14:paraId="0C2B4169" w14:textId="415E4015" w:rsidR="00110063" w:rsidRPr="00110063" w:rsidRDefault="00037CC0" w:rsidP="009F6B02">
      <w:pPr>
        <w:spacing w:after="0" w:line="240" w:lineRule="auto"/>
        <w:rPr>
          <w:rFonts w:ascii="Arial" w:eastAsia="Times New Roman" w:hAnsi="Arial" w:cs="Arial"/>
          <w:sz w:val="24"/>
          <w:szCs w:val="24"/>
        </w:rPr>
      </w:pPr>
      <w:bookmarkStart w:id="6" w:name="_Hlk54604714"/>
      <w:bookmarkEnd w:id="5"/>
      <w:r>
        <w:rPr>
          <w:rFonts w:ascii="Arial" w:eastAsia="Times New Roman" w:hAnsi="Arial" w:cs="Arial"/>
          <w:sz w:val="24"/>
          <w:szCs w:val="24"/>
        </w:rPr>
        <w:t>Since 2</w:t>
      </w:r>
      <w:r w:rsidRPr="00B53BC9">
        <w:rPr>
          <w:rFonts w:ascii="Arial" w:eastAsia="Times New Roman" w:hAnsi="Arial" w:cs="Arial"/>
          <w:sz w:val="24"/>
          <w:szCs w:val="24"/>
          <w:vertAlign w:val="superscript"/>
        </w:rPr>
        <w:t>nd</w:t>
      </w:r>
      <w:r>
        <w:rPr>
          <w:rFonts w:ascii="Arial" w:eastAsia="Times New Roman" w:hAnsi="Arial" w:cs="Arial"/>
          <w:sz w:val="24"/>
          <w:szCs w:val="24"/>
        </w:rPr>
        <w:t xml:space="preserve"> November 2020 the </w:t>
      </w:r>
      <w:hyperlink r:id="rId24" w:history="1">
        <w:r w:rsidR="0073302C" w:rsidRPr="00AA25C5">
          <w:rPr>
            <w:rFonts w:ascii="Arial" w:eastAsia="Times New Roman" w:hAnsi="Arial" w:cs="Arial"/>
            <w:color w:val="4472C4" w:themeColor="accent1"/>
            <w:sz w:val="24"/>
            <w:szCs w:val="24"/>
            <w:u w:val="single"/>
          </w:rPr>
          <w:t>Coronavirus (COVID-19): framework for decision making – Scotland’s route map through and out of the crisis</w:t>
        </w:r>
      </w:hyperlink>
      <w:r w:rsidR="0073302C">
        <w:rPr>
          <w:rFonts w:ascii="Arial" w:eastAsia="Times New Roman" w:hAnsi="Arial" w:cs="Arial"/>
          <w:color w:val="4472C4" w:themeColor="accent1"/>
          <w:sz w:val="24"/>
          <w:szCs w:val="24"/>
          <w:u w:val="single"/>
        </w:rPr>
        <w:t xml:space="preserve"> </w:t>
      </w:r>
      <w:r>
        <w:rPr>
          <w:rFonts w:ascii="Arial" w:eastAsia="Times New Roman" w:hAnsi="Arial" w:cs="Arial"/>
          <w:sz w:val="24"/>
          <w:szCs w:val="24"/>
        </w:rPr>
        <w:t xml:space="preserve">has been supplemented by the Strategic Framework which provides further detail on the different levels of restriction required to control the virus in accordance with criteria set out in the framework. </w:t>
      </w:r>
      <w:bookmarkEnd w:id="6"/>
    </w:p>
    <w:p w14:paraId="7278FF94" w14:textId="77777777" w:rsidR="00110063" w:rsidRPr="00110063" w:rsidRDefault="00110063" w:rsidP="009F6B02">
      <w:pPr>
        <w:spacing w:after="0" w:line="240" w:lineRule="auto"/>
        <w:rPr>
          <w:rFonts w:ascii="Arial" w:eastAsia="Times New Roman" w:hAnsi="Arial" w:cs="Arial"/>
          <w:sz w:val="24"/>
          <w:szCs w:val="24"/>
        </w:rPr>
      </w:pPr>
    </w:p>
    <w:p w14:paraId="26F1D7F0" w14:textId="77777777" w:rsidR="00110063" w:rsidRPr="00110063" w:rsidRDefault="00110063"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Easing restrictions will not mean returning to how things were before the virus. Physical distancing, hand hygiene, and other critical behaviours will be essential in each area to ensure public and workforce confidence.  </w:t>
      </w:r>
    </w:p>
    <w:p w14:paraId="26F5DFBD" w14:textId="77777777" w:rsidR="00110063" w:rsidRPr="00110063" w:rsidRDefault="00110063" w:rsidP="009F6B02">
      <w:pPr>
        <w:spacing w:after="0" w:line="240" w:lineRule="auto"/>
        <w:rPr>
          <w:rFonts w:ascii="Arial" w:eastAsia="Times New Roman" w:hAnsi="Arial" w:cs="Arial"/>
          <w:sz w:val="24"/>
          <w:szCs w:val="24"/>
        </w:rPr>
      </w:pPr>
    </w:p>
    <w:p w14:paraId="41952F6D" w14:textId="77777777" w:rsidR="00110063" w:rsidRPr="00110063" w:rsidRDefault="00110063" w:rsidP="009F6B02">
      <w:pPr>
        <w:spacing w:after="0" w:line="240" w:lineRule="auto"/>
        <w:rPr>
          <w:rFonts w:ascii="Arial" w:eastAsia="Times New Roman" w:hAnsi="Arial" w:cs="Arial"/>
          <w:b/>
          <w:bCs/>
          <w:sz w:val="24"/>
          <w:szCs w:val="24"/>
        </w:rPr>
      </w:pPr>
      <w:r w:rsidRPr="00110063">
        <w:rPr>
          <w:rFonts w:ascii="Arial" w:eastAsia="Times New Roman" w:hAnsi="Arial" w:cs="Arial"/>
          <w:sz w:val="24"/>
          <w:szCs w:val="24"/>
        </w:rPr>
        <w:t>This guidance will be updated and reviewed as required in consultation with the sector’s employers and unions. Please ensure you use the latest version.</w:t>
      </w:r>
      <w:r w:rsidRPr="00110063">
        <w:rPr>
          <w:rFonts w:ascii="Arial" w:eastAsia="Times New Roman" w:hAnsi="Arial" w:cs="Arial"/>
          <w:b/>
          <w:bCs/>
          <w:sz w:val="24"/>
          <w:szCs w:val="24"/>
        </w:rPr>
        <w:t> </w:t>
      </w:r>
    </w:p>
    <w:p w14:paraId="1349334E" w14:textId="77777777" w:rsidR="00110063" w:rsidRPr="00110063" w:rsidRDefault="00110063" w:rsidP="009F6B02">
      <w:pPr>
        <w:spacing w:after="0" w:line="240" w:lineRule="auto"/>
        <w:rPr>
          <w:rFonts w:ascii="Arial" w:eastAsia="Times New Roman" w:hAnsi="Arial" w:cs="Arial"/>
          <w:sz w:val="24"/>
          <w:szCs w:val="24"/>
        </w:rPr>
      </w:pPr>
    </w:p>
    <w:p w14:paraId="54B90E64" w14:textId="77777777" w:rsidR="00A005BF" w:rsidRDefault="00110063" w:rsidP="009F6B02">
      <w:pPr>
        <w:shd w:val="clear" w:color="auto" w:fill="FFFFFF"/>
        <w:spacing w:after="0" w:line="240" w:lineRule="auto"/>
        <w:outlineLvl w:val="1"/>
        <w:rPr>
          <w:rFonts w:ascii="Arial" w:eastAsia="Times New Roman" w:hAnsi="Arial" w:cs="Arial"/>
          <w:sz w:val="24"/>
          <w:szCs w:val="24"/>
        </w:rPr>
      </w:pPr>
      <w:r w:rsidRPr="00110063">
        <w:rPr>
          <w:rFonts w:ascii="Arial" w:eastAsia="Times New Roman" w:hAnsi="Arial" w:cs="Arial"/>
          <w:sz w:val="24"/>
          <w:szCs w:val="24"/>
        </w:rPr>
        <w:lastRenderedPageBreak/>
        <w:t>It is for individual businesses in conjunction with trade union or workforce representatives to decide how best to successfully adopt and adapt guidance for their individual circumstances.</w:t>
      </w:r>
    </w:p>
    <w:p w14:paraId="22F8C17E" w14:textId="77777777" w:rsidR="00110063" w:rsidRPr="00110063" w:rsidRDefault="00110063" w:rsidP="009F6B02">
      <w:pPr>
        <w:spacing w:after="0" w:line="240" w:lineRule="auto"/>
        <w:ind w:left="357"/>
        <w:rPr>
          <w:rFonts w:ascii="Arial" w:eastAsia="Times New Roman" w:hAnsi="Arial" w:cs="Arial"/>
          <w:sz w:val="24"/>
          <w:szCs w:val="24"/>
        </w:rPr>
      </w:pPr>
    </w:p>
    <w:p w14:paraId="4720C684" w14:textId="77777777" w:rsidR="00F350A3" w:rsidRDefault="00F350A3" w:rsidP="009F6B02">
      <w:pPr>
        <w:spacing w:after="0" w:line="240" w:lineRule="auto"/>
        <w:rPr>
          <w:rFonts w:ascii="Arial" w:eastAsia="Times New Roman" w:hAnsi="Arial" w:cs="Arial"/>
          <w:b/>
          <w:sz w:val="24"/>
          <w:szCs w:val="24"/>
        </w:rPr>
      </w:pPr>
      <w:bookmarkStart w:id="7" w:name="_Hlk43387462"/>
    </w:p>
    <w:p w14:paraId="1FB7DA78" w14:textId="454D7225" w:rsidR="00110063" w:rsidRPr="00110063" w:rsidRDefault="001A327D" w:rsidP="009F6B0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2. HORTICULTURE, FRUIT AND VEGETABLE SECTOR CONSIDERATIONS </w:t>
      </w:r>
    </w:p>
    <w:bookmarkEnd w:id="7"/>
    <w:p w14:paraId="1B55A85D" w14:textId="77777777" w:rsidR="00110063" w:rsidRPr="00110063" w:rsidRDefault="00110063" w:rsidP="009F6B02">
      <w:pPr>
        <w:spacing w:after="0" w:line="240" w:lineRule="auto"/>
        <w:rPr>
          <w:rFonts w:ascii="Arial" w:eastAsia="Times New Roman" w:hAnsi="Arial" w:cs="Arial"/>
          <w:b/>
          <w:sz w:val="24"/>
          <w:szCs w:val="24"/>
        </w:rPr>
      </w:pPr>
    </w:p>
    <w:bookmarkEnd w:id="0"/>
    <w:p w14:paraId="79D8AB04" w14:textId="0C893A8E" w:rsidR="00857E44" w:rsidRDefault="00024AA7" w:rsidP="009F6B02">
      <w:pPr>
        <w:spacing w:after="0" w:line="240" w:lineRule="auto"/>
        <w:rPr>
          <w:rFonts w:ascii="Arial" w:hAnsi="Arial" w:cs="Arial"/>
          <w:b/>
          <w:bCs/>
          <w:sz w:val="24"/>
          <w:szCs w:val="24"/>
        </w:rPr>
      </w:pPr>
      <w:r w:rsidRPr="00110063">
        <w:rPr>
          <w:rFonts w:ascii="Arial" w:hAnsi="Arial" w:cs="Arial"/>
          <w:sz w:val="24"/>
          <w:szCs w:val="24"/>
        </w:rPr>
        <w:t xml:space="preserve">The following advice is aimed at supporting </w:t>
      </w:r>
      <w:r w:rsidR="00857E44">
        <w:rPr>
          <w:rFonts w:ascii="Arial" w:hAnsi="Arial" w:cs="Arial"/>
          <w:sz w:val="24"/>
          <w:szCs w:val="24"/>
        </w:rPr>
        <w:t xml:space="preserve">horticulture, fruit and vegetable </w:t>
      </w:r>
      <w:r w:rsidRPr="00110063">
        <w:rPr>
          <w:rFonts w:ascii="Arial" w:hAnsi="Arial" w:cs="Arial"/>
          <w:sz w:val="24"/>
          <w:szCs w:val="24"/>
        </w:rPr>
        <w:t xml:space="preserve">businesses </w:t>
      </w:r>
      <w:r w:rsidR="00660F9C" w:rsidRPr="00110063">
        <w:rPr>
          <w:rFonts w:ascii="Arial" w:hAnsi="Arial" w:cs="Arial"/>
          <w:sz w:val="24"/>
          <w:szCs w:val="24"/>
        </w:rPr>
        <w:t xml:space="preserve"> to work safely</w:t>
      </w:r>
      <w:r w:rsidR="008F6757" w:rsidRPr="00110063">
        <w:rPr>
          <w:rFonts w:ascii="Arial" w:hAnsi="Arial" w:cs="Arial"/>
          <w:sz w:val="24"/>
          <w:szCs w:val="24"/>
        </w:rPr>
        <w:t xml:space="preserve">, and in accordance with </w:t>
      </w:r>
      <w:r w:rsidR="00F14D4D" w:rsidRPr="00110063">
        <w:rPr>
          <w:rFonts w:ascii="Arial" w:eastAsia="Times New Roman" w:hAnsi="Arial" w:cs="Arial"/>
          <w:sz w:val="24"/>
          <w:szCs w:val="24"/>
        </w:rPr>
        <w:t>regulation 4(1) of the Health Protection (Coronavirus) (Restrictions) (Scotland) Regulations 2020</w:t>
      </w:r>
      <w:r w:rsidR="00F14D4D">
        <w:rPr>
          <w:rFonts w:ascii="Arial" w:eastAsia="Times New Roman" w:hAnsi="Arial" w:cs="Arial"/>
          <w:sz w:val="24"/>
          <w:szCs w:val="24"/>
        </w:rPr>
        <w:t>, specificall</w:t>
      </w:r>
      <w:r w:rsidRPr="00110063">
        <w:rPr>
          <w:rFonts w:ascii="Arial" w:hAnsi="Arial" w:cs="Arial"/>
          <w:sz w:val="24"/>
          <w:szCs w:val="24"/>
        </w:rPr>
        <w:t>y around the issues of PPE, accommodation, transportation and field and packhouse operations</w:t>
      </w:r>
      <w:r w:rsidRPr="00110063">
        <w:rPr>
          <w:rFonts w:ascii="Arial" w:hAnsi="Arial" w:cs="Arial"/>
          <w:b/>
          <w:bCs/>
          <w:sz w:val="24"/>
          <w:szCs w:val="24"/>
        </w:rPr>
        <w:t xml:space="preserve">.   </w:t>
      </w:r>
      <w:bookmarkStart w:id="8" w:name="_Hlk42777180"/>
    </w:p>
    <w:p w14:paraId="09311D02" w14:textId="57CD40F7" w:rsidR="00857E44" w:rsidRDefault="00857E44" w:rsidP="009F6B02">
      <w:pPr>
        <w:spacing w:after="0" w:line="240" w:lineRule="auto"/>
        <w:rPr>
          <w:rFonts w:ascii="Arial" w:hAnsi="Arial" w:cs="Arial"/>
          <w:sz w:val="24"/>
          <w:szCs w:val="24"/>
        </w:rPr>
      </w:pPr>
      <w:r w:rsidRPr="00857E44">
        <w:rPr>
          <w:rFonts w:ascii="Arial" w:hAnsi="Arial" w:cs="Arial"/>
          <w:sz w:val="24"/>
          <w:szCs w:val="24"/>
        </w:rPr>
        <w:t xml:space="preserve">Businesses should maintain physical distancing in the workplace or implement mitigation measures to reduce the transmission of COVID-19 in the workplace, </w:t>
      </w:r>
      <w:r w:rsidR="007B7663">
        <w:rPr>
          <w:rFonts w:ascii="Arial" w:hAnsi="Arial" w:cs="Arial"/>
          <w:sz w:val="24"/>
          <w:szCs w:val="24"/>
        </w:rPr>
        <w:t>such as using physical screens, shift working</w:t>
      </w:r>
      <w:r w:rsidR="00F350A3">
        <w:rPr>
          <w:rFonts w:ascii="Arial" w:hAnsi="Arial" w:cs="Arial"/>
          <w:sz w:val="24"/>
          <w:szCs w:val="24"/>
        </w:rPr>
        <w:t xml:space="preserve">, </w:t>
      </w:r>
      <w:r w:rsidR="007B7663">
        <w:rPr>
          <w:rFonts w:ascii="Arial" w:hAnsi="Arial" w:cs="Arial"/>
          <w:sz w:val="24"/>
          <w:szCs w:val="24"/>
        </w:rPr>
        <w:t>re-designing tasks</w:t>
      </w:r>
      <w:r w:rsidR="00F350A3">
        <w:rPr>
          <w:rFonts w:ascii="Arial" w:hAnsi="Arial" w:cs="Arial"/>
          <w:sz w:val="24"/>
          <w:szCs w:val="24"/>
        </w:rPr>
        <w:t xml:space="preserve"> and work areas, cohort working</w:t>
      </w:r>
      <w:r w:rsidR="00141392">
        <w:rPr>
          <w:rFonts w:ascii="Arial" w:hAnsi="Arial" w:cs="Arial"/>
          <w:sz w:val="24"/>
          <w:szCs w:val="24"/>
        </w:rPr>
        <w:t xml:space="preserve"> </w:t>
      </w:r>
      <w:bookmarkStart w:id="9" w:name="_Hlk54604752"/>
      <w:r w:rsidR="00141392">
        <w:rPr>
          <w:rFonts w:ascii="Arial" w:hAnsi="Arial" w:cs="Arial"/>
          <w:sz w:val="24"/>
          <w:szCs w:val="24"/>
        </w:rPr>
        <w:t>and face coverings in indoor communal areas</w:t>
      </w:r>
      <w:r w:rsidR="00565B58">
        <w:rPr>
          <w:rFonts w:ascii="Arial" w:hAnsi="Arial" w:cs="Arial"/>
          <w:sz w:val="24"/>
          <w:szCs w:val="24"/>
        </w:rPr>
        <w:t xml:space="preserve"> where people mingle or gather</w:t>
      </w:r>
      <w:r w:rsidR="007B7663">
        <w:rPr>
          <w:rFonts w:ascii="Arial" w:hAnsi="Arial" w:cs="Arial"/>
          <w:sz w:val="24"/>
          <w:szCs w:val="24"/>
        </w:rPr>
        <w:t>.</w:t>
      </w:r>
      <w:bookmarkEnd w:id="9"/>
    </w:p>
    <w:p w14:paraId="4EE4A651" w14:textId="39BB9285" w:rsidR="00857E44" w:rsidRPr="00857E44" w:rsidRDefault="00857E44" w:rsidP="009F6B02">
      <w:pPr>
        <w:spacing w:after="0" w:line="240" w:lineRule="auto"/>
        <w:rPr>
          <w:rFonts w:ascii="Arial" w:hAnsi="Arial" w:cs="Arial"/>
          <w:sz w:val="24"/>
          <w:szCs w:val="24"/>
        </w:rPr>
      </w:pPr>
      <w:r w:rsidRPr="00857E44">
        <w:rPr>
          <w:rFonts w:ascii="Arial" w:hAnsi="Arial" w:cs="Arial"/>
          <w:sz w:val="24"/>
          <w:szCs w:val="24"/>
        </w:rPr>
        <w:t xml:space="preserve">  </w:t>
      </w:r>
    </w:p>
    <w:p w14:paraId="3A7D0599" w14:textId="397792CF" w:rsidR="00510271" w:rsidRPr="00110063" w:rsidRDefault="00334C61" w:rsidP="009F6B02">
      <w:pPr>
        <w:spacing w:after="0" w:line="240" w:lineRule="auto"/>
        <w:rPr>
          <w:rFonts w:ascii="Arial" w:hAnsi="Arial" w:cs="Arial"/>
          <w:color w:val="00B050"/>
          <w:sz w:val="24"/>
          <w:szCs w:val="24"/>
        </w:rPr>
      </w:pPr>
      <w:r>
        <w:rPr>
          <w:rFonts w:ascii="Arial" w:hAnsi="Arial" w:cs="Arial"/>
          <w:sz w:val="24"/>
          <w:szCs w:val="24"/>
        </w:rPr>
        <w:t>Agricultural businesses should s</w:t>
      </w:r>
      <w:r w:rsidR="00857E44" w:rsidRPr="00857E44">
        <w:rPr>
          <w:rFonts w:ascii="Arial" w:hAnsi="Arial" w:cs="Arial"/>
          <w:sz w:val="24"/>
          <w:szCs w:val="24"/>
        </w:rPr>
        <w:t>ee also the Scottish Government’s</w:t>
      </w:r>
      <w:r w:rsidR="00857E44">
        <w:rPr>
          <w:rFonts w:ascii="Arial" w:hAnsi="Arial" w:cs="Arial"/>
          <w:b/>
          <w:bCs/>
          <w:sz w:val="24"/>
          <w:szCs w:val="24"/>
        </w:rPr>
        <w:t xml:space="preserve"> </w:t>
      </w:r>
      <w:hyperlink r:id="rId25" w:history="1">
        <w:r w:rsidR="000A36B6" w:rsidRPr="00110063">
          <w:rPr>
            <w:rStyle w:val="Hyperlink"/>
            <w:rFonts w:ascii="Arial" w:hAnsi="Arial" w:cs="Arial"/>
            <w:sz w:val="24"/>
            <w:szCs w:val="24"/>
          </w:rPr>
          <w:t>Guidance for farmers, crofters and other agricultural workers on measures to prevent spread of COVID-19</w:t>
        </w:r>
      </w:hyperlink>
      <w:bookmarkEnd w:id="8"/>
      <w:r w:rsidR="000A36B6" w:rsidRPr="00110063">
        <w:rPr>
          <w:rFonts w:ascii="Arial" w:hAnsi="Arial" w:cs="Arial"/>
          <w:color w:val="00B050"/>
          <w:sz w:val="24"/>
          <w:szCs w:val="24"/>
        </w:rPr>
        <w:t xml:space="preserve"> </w:t>
      </w:r>
      <w:r w:rsidR="000A36B6" w:rsidRPr="00110063">
        <w:rPr>
          <w:rFonts w:ascii="Arial" w:hAnsi="Arial" w:cs="Arial"/>
          <w:sz w:val="24"/>
          <w:szCs w:val="24"/>
        </w:rPr>
        <w:t xml:space="preserve">and the </w:t>
      </w:r>
      <w:hyperlink r:id="rId26" w:history="1">
        <w:r w:rsidR="00FD47E2" w:rsidRPr="00110063">
          <w:rPr>
            <w:rStyle w:val="Hyperlink"/>
            <w:rFonts w:ascii="Arial" w:hAnsi="Arial" w:cs="Arial"/>
            <w:sz w:val="24"/>
            <w:szCs w:val="24"/>
          </w:rPr>
          <w:t>UK government guidance</w:t>
        </w:r>
      </w:hyperlink>
      <w:r w:rsidR="000A36B6" w:rsidRPr="00110063">
        <w:rPr>
          <w:rFonts w:ascii="Arial" w:hAnsi="Arial" w:cs="Arial"/>
          <w:color w:val="00B050"/>
          <w:sz w:val="24"/>
          <w:szCs w:val="24"/>
        </w:rPr>
        <w:t xml:space="preserve"> </w:t>
      </w:r>
      <w:r w:rsidR="000A36B6" w:rsidRPr="00110063">
        <w:rPr>
          <w:rFonts w:ascii="Arial" w:hAnsi="Arial" w:cs="Arial"/>
          <w:sz w:val="24"/>
          <w:szCs w:val="24"/>
        </w:rPr>
        <w:t>for construction and other outdoor work</w:t>
      </w:r>
      <w:r w:rsidR="00FD47E2" w:rsidRPr="00110063">
        <w:rPr>
          <w:rFonts w:ascii="Arial" w:hAnsi="Arial" w:cs="Arial"/>
          <w:sz w:val="24"/>
          <w:szCs w:val="24"/>
        </w:rPr>
        <w:t>.</w:t>
      </w:r>
      <w:r w:rsidR="00857E44">
        <w:rPr>
          <w:rFonts w:ascii="Arial" w:hAnsi="Arial" w:cs="Arial"/>
          <w:color w:val="00B050"/>
          <w:sz w:val="24"/>
          <w:szCs w:val="24"/>
        </w:rPr>
        <w:t xml:space="preserve">  </w:t>
      </w:r>
      <w:r w:rsidR="007D0F45" w:rsidRPr="00110063">
        <w:rPr>
          <w:rFonts w:ascii="Arial" w:hAnsi="Arial" w:cs="Arial"/>
          <w:sz w:val="24"/>
          <w:szCs w:val="24"/>
        </w:rPr>
        <w:t xml:space="preserve">Garden centres and plant nurseries </w:t>
      </w:r>
      <w:r w:rsidR="00EE6CFF" w:rsidRPr="00110063">
        <w:rPr>
          <w:rFonts w:ascii="Arial" w:hAnsi="Arial" w:cs="Arial"/>
          <w:sz w:val="24"/>
          <w:szCs w:val="24"/>
        </w:rPr>
        <w:t>should</w:t>
      </w:r>
      <w:r w:rsidR="007D0F45" w:rsidRPr="00110063">
        <w:rPr>
          <w:rFonts w:ascii="Arial" w:hAnsi="Arial" w:cs="Arial"/>
          <w:sz w:val="24"/>
          <w:szCs w:val="24"/>
        </w:rPr>
        <w:t xml:space="preserve"> ensure that they adhere to the current Scottish Government </w:t>
      </w:r>
      <w:hyperlink r:id="rId27" w:history="1">
        <w:r w:rsidR="007D0F45" w:rsidRPr="00110063">
          <w:rPr>
            <w:rStyle w:val="Hyperlink"/>
            <w:rFonts w:ascii="Arial" w:hAnsi="Arial" w:cs="Arial"/>
            <w:sz w:val="24"/>
            <w:szCs w:val="24"/>
          </w:rPr>
          <w:t>retail guidance</w:t>
        </w:r>
      </w:hyperlink>
      <w:r w:rsidR="007D0F45" w:rsidRPr="00110063">
        <w:rPr>
          <w:rFonts w:ascii="Arial" w:hAnsi="Arial" w:cs="Arial"/>
          <w:color w:val="00B050"/>
          <w:sz w:val="24"/>
          <w:szCs w:val="24"/>
        </w:rPr>
        <w:t xml:space="preserve">, </w:t>
      </w:r>
      <w:r w:rsidR="007D0F45" w:rsidRPr="00110063">
        <w:rPr>
          <w:rFonts w:ascii="Arial" w:hAnsi="Arial" w:cs="Arial"/>
          <w:sz w:val="24"/>
          <w:szCs w:val="24"/>
        </w:rPr>
        <w:t xml:space="preserve">whilst landscaping businesses </w:t>
      </w:r>
      <w:r w:rsidR="00EE6CFF" w:rsidRPr="00110063">
        <w:rPr>
          <w:rFonts w:ascii="Arial" w:hAnsi="Arial" w:cs="Arial"/>
          <w:sz w:val="24"/>
          <w:szCs w:val="24"/>
        </w:rPr>
        <w:t>should</w:t>
      </w:r>
      <w:r w:rsidR="007D0F45" w:rsidRPr="00110063">
        <w:rPr>
          <w:rFonts w:ascii="Arial" w:hAnsi="Arial" w:cs="Arial"/>
          <w:sz w:val="24"/>
          <w:szCs w:val="24"/>
        </w:rPr>
        <w:t xml:space="preserve"> consider the current </w:t>
      </w:r>
      <w:hyperlink r:id="rId28" w:history="1">
        <w:r w:rsidR="007D0F45" w:rsidRPr="00110063">
          <w:rPr>
            <w:rStyle w:val="Hyperlink"/>
            <w:rFonts w:ascii="Arial" w:hAnsi="Arial" w:cs="Arial"/>
            <w:sz w:val="24"/>
            <w:szCs w:val="24"/>
          </w:rPr>
          <w:t>construction guidance</w:t>
        </w:r>
      </w:hyperlink>
      <w:r w:rsidR="007D0F45" w:rsidRPr="00110063">
        <w:rPr>
          <w:rFonts w:ascii="Arial" w:hAnsi="Arial" w:cs="Arial"/>
          <w:color w:val="00B050"/>
          <w:sz w:val="24"/>
          <w:szCs w:val="24"/>
        </w:rPr>
        <w:t xml:space="preserve"> </w:t>
      </w:r>
      <w:r w:rsidR="007D0F45" w:rsidRPr="00110063">
        <w:rPr>
          <w:rFonts w:ascii="Arial" w:hAnsi="Arial" w:cs="Arial"/>
          <w:sz w:val="24"/>
          <w:szCs w:val="24"/>
        </w:rPr>
        <w:t>where this is applicable to their activities. In addition,</w:t>
      </w:r>
      <w:r w:rsidR="00660F9C" w:rsidRPr="00110063">
        <w:rPr>
          <w:rFonts w:ascii="Arial" w:hAnsi="Arial" w:cs="Arial"/>
          <w:sz w:val="24"/>
          <w:szCs w:val="24"/>
        </w:rPr>
        <w:t xml:space="preserve"> </w:t>
      </w:r>
      <w:r w:rsidR="00024AA7" w:rsidRPr="00110063">
        <w:rPr>
          <w:rFonts w:ascii="Arial" w:hAnsi="Arial" w:cs="Arial"/>
          <w:sz w:val="24"/>
          <w:szCs w:val="24"/>
        </w:rPr>
        <w:t>industry guidance</w:t>
      </w:r>
      <w:r w:rsidR="0021401C" w:rsidRPr="00110063">
        <w:rPr>
          <w:rFonts w:ascii="Arial" w:hAnsi="Arial" w:cs="Arial"/>
          <w:sz w:val="24"/>
          <w:szCs w:val="24"/>
        </w:rPr>
        <w:t xml:space="preserve"> from the Horticultural Trade Association </w:t>
      </w:r>
      <w:r w:rsidR="004B598B" w:rsidRPr="00110063">
        <w:rPr>
          <w:rFonts w:ascii="Arial" w:hAnsi="Arial" w:cs="Arial"/>
          <w:sz w:val="24"/>
          <w:szCs w:val="24"/>
        </w:rPr>
        <w:t xml:space="preserve">(available through the HTA members portal) </w:t>
      </w:r>
      <w:r w:rsidR="0021401C" w:rsidRPr="00110063">
        <w:rPr>
          <w:rFonts w:ascii="Arial" w:hAnsi="Arial" w:cs="Arial"/>
          <w:sz w:val="24"/>
          <w:szCs w:val="24"/>
        </w:rPr>
        <w:t>and the</w:t>
      </w:r>
      <w:r w:rsidR="0021401C" w:rsidRPr="00110063">
        <w:rPr>
          <w:rFonts w:ascii="Arial" w:hAnsi="Arial" w:cs="Arial"/>
          <w:color w:val="00B050"/>
          <w:sz w:val="24"/>
          <w:szCs w:val="24"/>
        </w:rPr>
        <w:t xml:space="preserve"> </w:t>
      </w:r>
      <w:hyperlink r:id="rId29" w:history="1">
        <w:r w:rsidR="0021401C" w:rsidRPr="00110063">
          <w:rPr>
            <w:rStyle w:val="Hyperlink"/>
            <w:rFonts w:ascii="Arial" w:hAnsi="Arial" w:cs="Arial"/>
            <w:sz w:val="24"/>
            <w:szCs w:val="24"/>
          </w:rPr>
          <w:t>British Association of Landscape Industries</w:t>
        </w:r>
      </w:hyperlink>
      <w:r w:rsidR="00024AA7" w:rsidRPr="00110063">
        <w:rPr>
          <w:rFonts w:ascii="Arial" w:hAnsi="Arial" w:cs="Arial"/>
          <w:color w:val="00B050"/>
          <w:sz w:val="24"/>
          <w:szCs w:val="24"/>
        </w:rPr>
        <w:t xml:space="preserve"> </w:t>
      </w:r>
      <w:r w:rsidR="00024AA7" w:rsidRPr="00110063">
        <w:rPr>
          <w:rFonts w:ascii="Arial" w:hAnsi="Arial" w:cs="Arial"/>
          <w:sz w:val="24"/>
          <w:szCs w:val="24"/>
        </w:rPr>
        <w:t xml:space="preserve">is available </w:t>
      </w:r>
      <w:r w:rsidR="007D0F45" w:rsidRPr="00110063">
        <w:rPr>
          <w:rFonts w:ascii="Arial" w:hAnsi="Arial" w:cs="Arial"/>
          <w:sz w:val="24"/>
          <w:szCs w:val="24"/>
        </w:rPr>
        <w:t>to support</w:t>
      </w:r>
      <w:r w:rsidR="0021401C" w:rsidRPr="00110063">
        <w:rPr>
          <w:rFonts w:ascii="Arial" w:hAnsi="Arial" w:cs="Arial"/>
          <w:sz w:val="24"/>
          <w:szCs w:val="24"/>
        </w:rPr>
        <w:t xml:space="preserve"> members meet COVID requirements </w:t>
      </w:r>
      <w:r w:rsidR="00024AA7" w:rsidRPr="00110063">
        <w:rPr>
          <w:rFonts w:ascii="Arial" w:hAnsi="Arial" w:cs="Arial"/>
          <w:sz w:val="24"/>
          <w:szCs w:val="24"/>
        </w:rPr>
        <w:t>(see Additional information section).</w:t>
      </w:r>
    </w:p>
    <w:p w14:paraId="694C9DE3" w14:textId="66B06328" w:rsidR="00EE72E9" w:rsidRPr="00110063" w:rsidRDefault="00EE72E9" w:rsidP="009F6B02">
      <w:pPr>
        <w:spacing w:after="0" w:line="240" w:lineRule="auto"/>
        <w:rPr>
          <w:rFonts w:ascii="Arial" w:hAnsi="Arial" w:cs="Arial"/>
          <w:color w:val="00B050"/>
          <w:sz w:val="24"/>
          <w:szCs w:val="24"/>
        </w:rPr>
      </w:pPr>
      <w:r w:rsidRPr="00110063">
        <w:rPr>
          <w:rFonts w:ascii="Arial" w:hAnsi="Arial" w:cs="Arial"/>
          <w:color w:val="00B050"/>
          <w:sz w:val="24"/>
          <w:szCs w:val="24"/>
        </w:rPr>
        <w:t xml:space="preserve">  </w:t>
      </w:r>
    </w:p>
    <w:p w14:paraId="2428199C" w14:textId="7FA99FE1" w:rsidR="00D47360" w:rsidRDefault="00F350A3" w:rsidP="009F6B02">
      <w:pPr>
        <w:spacing w:after="0" w:line="240" w:lineRule="auto"/>
        <w:rPr>
          <w:rFonts w:ascii="Arial" w:hAnsi="Arial" w:cs="Arial"/>
          <w:b/>
          <w:sz w:val="24"/>
          <w:szCs w:val="24"/>
        </w:rPr>
      </w:pPr>
      <w:r>
        <w:rPr>
          <w:rFonts w:ascii="Arial" w:hAnsi="Arial" w:cs="Arial"/>
          <w:b/>
          <w:sz w:val="24"/>
          <w:szCs w:val="24"/>
        </w:rPr>
        <w:t xml:space="preserve">2.1 </w:t>
      </w:r>
      <w:r w:rsidR="00D47360">
        <w:rPr>
          <w:rFonts w:ascii="Arial" w:hAnsi="Arial" w:cs="Arial"/>
          <w:b/>
          <w:sz w:val="24"/>
          <w:szCs w:val="24"/>
        </w:rPr>
        <w:t>General considerations</w:t>
      </w:r>
    </w:p>
    <w:p w14:paraId="29677AA5" w14:textId="77777777" w:rsidR="00AA25C5" w:rsidRPr="00110063" w:rsidRDefault="00AA25C5" w:rsidP="009F6B02">
      <w:pPr>
        <w:spacing w:after="0" w:line="240" w:lineRule="auto"/>
        <w:rPr>
          <w:rFonts w:ascii="Arial" w:hAnsi="Arial" w:cs="Arial"/>
          <w:b/>
          <w:sz w:val="24"/>
          <w:szCs w:val="24"/>
        </w:rPr>
      </w:pPr>
    </w:p>
    <w:p w14:paraId="308D9CCF" w14:textId="77777777" w:rsidR="00C206BC" w:rsidRPr="00110063" w:rsidRDefault="00C206BC"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 xml:space="preserve">Please note, individuals with suspected or confirmed COVID-19 should be </w:t>
      </w:r>
      <w:hyperlink r:id="rId30" w:history="1">
        <w:r w:rsidRPr="00110063">
          <w:rPr>
            <w:rStyle w:val="Hyperlink"/>
            <w:rFonts w:ascii="Arial" w:hAnsi="Arial" w:cs="Arial"/>
            <w:sz w:val="24"/>
            <w:szCs w:val="24"/>
          </w:rPr>
          <w:t>self-isolating</w:t>
        </w:r>
      </w:hyperlink>
      <w:r w:rsidRPr="00110063">
        <w:rPr>
          <w:rFonts w:ascii="Arial" w:hAnsi="Arial" w:cs="Arial"/>
          <w:sz w:val="24"/>
          <w:szCs w:val="24"/>
        </w:rPr>
        <w:t xml:space="preserve"> and </w:t>
      </w:r>
      <w:r w:rsidRPr="00110063">
        <w:rPr>
          <w:rFonts w:ascii="Arial" w:hAnsi="Arial" w:cs="Arial"/>
          <w:b/>
          <w:sz w:val="24"/>
          <w:szCs w:val="24"/>
        </w:rPr>
        <w:t>not be at work</w:t>
      </w:r>
      <w:r w:rsidRPr="00110063">
        <w:rPr>
          <w:rFonts w:ascii="Arial" w:hAnsi="Arial" w:cs="Arial"/>
          <w:sz w:val="24"/>
          <w:szCs w:val="24"/>
        </w:rPr>
        <w:t xml:space="preserve"> (other than working from home).</w:t>
      </w:r>
    </w:p>
    <w:p w14:paraId="43C57529" w14:textId="44EF6607" w:rsidR="00C206BC" w:rsidRPr="00110063" w:rsidRDefault="00857E44" w:rsidP="009F6B02">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Physical</w:t>
      </w:r>
      <w:r w:rsidR="00C206BC" w:rsidRPr="00110063">
        <w:rPr>
          <w:rFonts w:ascii="Arial" w:hAnsi="Arial" w:cs="Arial"/>
          <w:sz w:val="24"/>
          <w:szCs w:val="24"/>
        </w:rPr>
        <w:t xml:space="preserve"> distancing applies to all parts of a business, not just the place where people spend most of their time, but also entrances and exits, break rooms, canteens and similar settings.</w:t>
      </w:r>
    </w:p>
    <w:p w14:paraId="09BA51A8" w14:textId="3FBA426A" w:rsidR="00D200E9" w:rsidRPr="00110063" w:rsidRDefault="00D200E9" w:rsidP="009F6B02">
      <w:pPr>
        <w:numPr>
          <w:ilvl w:val="0"/>
          <w:numId w:val="5"/>
        </w:numPr>
        <w:spacing w:after="0" w:line="240" w:lineRule="auto"/>
        <w:ind w:left="1080"/>
        <w:contextualSpacing/>
        <w:rPr>
          <w:rFonts w:ascii="Arial" w:hAnsi="Arial" w:cs="Arial"/>
          <w:sz w:val="24"/>
          <w:szCs w:val="24"/>
        </w:rPr>
      </w:pPr>
      <w:r w:rsidRPr="00110063">
        <w:rPr>
          <w:rFonts w:ascii="Arial" w:hAnsi="Arial" w:cs="Arial"/>
          <w:sz w:val="24"/>
          <w:szCs w:val="24"/>
        </w:rPr>
        <w:t>A risk assessment should be undertaken with particular regard to whether the people doing the work are especially vulnerable to COVID-19</w:t>
      </w:r>
      <w:bookmarkStart w:id="10" w:name="_Hlk54604820"/>
      <w:r w:rsidR="00141392">
        <w:rPr>
          <w:rFonts w:ascii="Arial" w:hAnsi="Arial" w:cs="Arial"/>
          <w:sz w:val="24"/>
          <w:szCs w:val="24"/>
        </w:rPr>
        <w:t xml:space="preserve">, further guidance can be found </w:t>
      </w:r>
      <w:hyperlink r:id="rId31" w:history="1">
        <w:r w:rsidR="00141392" w:rsidRPr="00141392">
          <w:rPr>
            <w:rStyle w:val="Hyperlink"/>
            <w:rFonts w:ascii="Arial" w:hAnsi="Arial" w:cs="Arial"/>
            <w:sz w:val="24"/>
            <w:szCs w:val="24"/>
          </w:rPr>
          <w:t>here</w:t>
        </w:r>
      </w:hyperlink>
      <w:bookmarkEnd w:id="10"/>
      <w:r w:rsidRPr="00110063">
        <w:rPr>
          <w:rFonts w:ascii="Arial" w:hAnsi="Arial" w:cs="Arial"/>
          <w:sz w:val="24"/>
          <w:szCs w:val="24"/>
        </w:rPr>
        <w:t xml:space="preserve">. </w:t>
      </w:r>
    </w:p>
    <w:p w14:paraId="3656301E" w14:textId="3B47D675" w:rsidR="00C206BC" w:rsidRPr="00110063" w:rsidRDefault="00857E44" w:rsidP="009F6B02">
      <w:pPr>
        <w:numPr>
          <w:ilvl w:val="0"/>
          <w:numId w:val="5"/>
        </w:numPr>
        <w:spacing w:after="0" w:line="240" w:lineRule="auto"/>
        <w:ind w:left="1080"/>
        <w:contextualSpacing/>
        <w:rPr>
          <w:rFonts w:ascii="Arial" w:hAnsi="Arial" w:cs="Arial"/>
          <w:sz w:val="24"/>
          <w:szCs w:val="24"/>
        </w:rPr>
      </w:pPr>
      <w:r>
        <w:rPr>
          <w:rFonts w:ascii="Arial" w:hAnsi="Arial" w:cs="Arial"/>
          <w:sz w:val="24"/>
          <w:szCs w:val="24"/>
        </w:rPr>
        <w:t>I</w:t>
      </w:r>
      <w:r w:rsidR="00FC3E3E" w:rsidRPr="00110063">
        <w:rPr>
          <w:rFonts w:ascii="Arial" w:hAnsi="Arial" w:cs="Arial"/>
          <w:sz w:val="24"/>
          <w:szCs w:val="24"/>
        </w:rPr>
        <w:t>ncreas</w:t>
      </w:r>
      <w:r>
        <w:rPr>
          <w:rFonts w:ascii="Arial" w:hAnsi="Arial" w:cs="Arial"/>
          <w:sz w:val="24"/>
          <w:szCs w:val="24"/>
        </w:rPr>
        <w:t>e</w:t>
      </w:r>
      <w:r w:rsidR="00FC3E3E" w:rsidRPr="00110063">
        <w:rPr>
          <w:rFonts w:ascii="Arial" w:hAnsi="Arial" w:cs="Arial"/>
          <w:sz w:val="24"/>
          <w:szCs w:val="24"/>
        </w:rPr>
        <w:t xml:space="preserve"> the frequency of hand washing and surface cleaning</w:t>
      </w:r>
      <w:r w:rsidR="00334C61">
        <w:rPr>
          <w:rFonts w:ascii="Arial" w:hAnsi="Arial" w:cs="Arial"/>
          <w:sz w:val="24"/>
          <w:szCs w:val="24"/>
        </w:rPr>
        <w:t>.</w:t>
      </w:r>
    </w:p>
    <w:p w14:paraId="1B9C8F20" w14:textId="4DFB1660" w:rsidR="00C206BC" w:rsidRPr="00110063" w:rsidRDefault="00C206BC" w:rsidP="009F6B02">
      <w:pPr>
        <w:numPr>
          <w:ilvl w:val="0"/>
          <w:numId w:val="5"/>
        </w:numPr>
        <w:spacing w:after="0" w:line="240" w:lineRule="auto"/>
        <w:ind w:left="1080"/>
        <w:contextualSpacing/>
        <w:rPr>
          <w:rFonts w:ascii="Arial" w:hAnsi="Arial" w:cs="Arial"/>
          <w:sz w:val="24"/>
          <w:szCs w:val="24"/>
        </w:rPr>
      </w:pPr>
      <w:r w:rsidRPr="00110063">
        <w:rPr>
          <w:rFonts w:ascii="Arial" w:hAnsi="Arial" w:cs="Arial"/>
          <w:sz w:val="24"/>
          <w:szCs w:val="24"/>
        </w:rPr>
        <w:t>U</w:t>
      </w:r>
      <w:r w:rsidR="00FC3E3E" w:rsidRPr="00110063">
        <w:rPr>
          <w:rFonts w:ascii="Arial" w:hAnsi="Arial" w:cs="Arial"/>
          <w:sz w:val="24"/>
          <w:szCs w:val="24"/>
        </w:rPr>
        <w:t>s</w:t>
      </w:r>
      <w:r w:rsidRPr="00110063">
        <w:rPr>
          <w:rFonts w:ascii="Arial" w:hAnsi="Arial" w:cs="Arial"/>
          <w:sz w:val="24"/>
          <w:szCs w:val="24"/>
        </w:rPr>
        <w:t>e</w:t>
      </w:r>
      <w:r w:rsidR="00FC3E3E" w:rsidRPr="00110063">
        <w:rPr>
          <w:rFonts w:ascii="Arial" w:hAnsi="Arial" w:cs="Arial"/>
          <w:sz w:val="24"/>
          <w:szCs w:val="24"/>
        </w:rPr>
        <w:t xml:space="preserve"> screens or barriers to separate people from each other</w:t>
      </w:r>
      <w:r w:rsidR="00334C61">
        <w:rPr>
          <w:rFonts w:ascii="Arial" w:hAnsi="Arial" w:cs="Arial"/>
          <w:sz w:val="24"/>
          <w:szCs w:val="24"/>
        </w:rPr>
        <w:t>.</w:t>
      </w:r>
    </w:p>
    <w:p w14:paraId="602B6DAE" w14:textId="349652D8" w:rsidR="00C206BC" w:rsidRPr="00110063" w:rsidRDefault="00C206BC" w:rsidP="009F6B02">
      <w:pPr>
        <w:numPr>
          <w:ilvl w:val="0"/>
          <w:numId w:val="5"/>
        </w:numPr>
        <w:spacing w:after="0" w:line="240" w:lineRule="auto"/>
        <w:ind w:left="1080"/>
        <w:contextualSpacing/>
        <w:rPr>
          <w:rFonts w:ascii="Arial" w:hAnsi="Arial" w:cs="Arial"/>
          <w:sz w:val="24"/>
          <w:szCs w:val="24"/>
        </w:rPr>
      </w:pPr>
      <w:r w:rsidRPr="00110063">
        <w:rPr>
          <w:rFonts w:ascii="Arial" w:hAnsi="Arial" w:cs="Arial"/>
          <w:sz w:val="24"/>
          <w:szCs w:val="24"/>
        </w:rPr>
        <w:t>U</w:t>
      </w:r>
      <w:r w:rsidR="00FC3E3E" w:rsidRPr="00110063">
        <w:rPr>
          <w:rFonts w:ascii="Arial" w:hAnsi="Arial" w:cs="Arial"/>
          <w:sz w:val="24"/>
          <w:szCs w:val="24"/>
        </w:rPr>
        <w:t>s</w:t>
      </w:r>
      <w:r w:rsidRPr="00110063">
        <w:rPr>
          <w:rFonts w:ascii="Arial" w:hAnsi="Arial" w:cs="Arial"/>
          <w:sz w:val="24"/>
          <w:szCs w:val="24"/>
        </w:rPr>
        <w:t>e</w:t>
      </w:r>
      <w:r w:rsidR="00FC3E3E" w:rsidRPr="00110063">
        <w:rPr>
          <w:rFonts w:ascii="Arial" w:hAnsi="Arial" w:cs="Arial"/>
          <w:sz w:val="24"/>
          <w:szCs w:val="24"/>
        </w:rPr>
        <w:t xml:space="preserve"> back-to-back or side-to-side working (rather than face-to-face) whenever possible</w:t>
      </w:r>
      <w:r w:rsidR="00334C61">
        <w:rPr>
          <w:rFonts w:ascii="Arial" w:hAnsi="Arial" w:cs="Arial"/>
          <w:sz w:val="24"/>
          <w:szCs w:val="24"/>
        </w:rPr>
        <w:t>.</w:t>
      </w:r>
    </w:p>
    <w:p w14:paraId="7D1B88BE" w14:textId="05F4E683" w:rsidR="00C206BC" w:rsidRPr="00110063" w:rsidRDefault="00C206BC" w:rsidP="009F6B02">
      <w:pPr>
        <w:numPr>
          <w:ilvl w:val="0"/>
          <w:numId w:val="5"/>
        </w:numPr>
        <w:spacing w:after="0" w:line="240" w:lineRule="auto"/>
        <w:ind w:left="1080"/>
        <w:contextualSpacing/>
        <w:rPr>
          <w:rFonts w:ascii="Arial" w:hAnsi="Arial" w:cs="Arial"/>
          <w:sz w:val="24"/>
          <w:szCs w:val="24"/>
        </w:rPr>
      </w:pPr>
      <w:r w:rsidRPr="00110063">
        <w:rPr>
          <w:rFonts w:ascii="Arial" w:hAnsi="Arial" w:cs="Arial"/>
          <w:sz w:val="24"/>
          <w:szCs w:val="24"/>
        </w:rPr>
        <w:t>R</w:t>
      </w:r>
      <w:r w:rsidR="00FC3E3E" w:rsidRPr="00110063">
        <w:rPr>
          <w:rFonts w:ascii="Arial" w:hAnsi="Arial" w:cs="Arial"/>
          <w:sz w:val="24"/>
          <w:szCs w:val="24"/>
        </w:rPr>
        <w:t>educ</w:t>
      </w:r>
      <w:r w:rsidRPr="00110063">
        <w:rPr>
          <w:rFonts w:ascii="Arial" w:hAnsi="Arial" w:cs="Arial"/>
          <w:sz w:val="24"/>
          <w:szCs w:val="24"/>
        </w:rPr>
        <w:t>e</w:t>
      </w:r>
      <w:r w:rsidR="00FC3E3E" w:rsidRPr="00110063">
        <w:rPr>
          <w:rFonts w:ascii="Arial" w:hAnsi="Arial" w:cs="Arial"/>
          <w:sz w:val="24"/>
          <w:szCs w:val="24"/>
        </w:rPr>
        <w:t xml:space="preserve"> the number of people each person has contact with by using ‘fixed teams or partnering’ (so each person works with only a few others)</w:t>
      </w:r>
      <w:r w:rsidR="00334C61">
        <w:rPr>
          <w:rFonts w:ascii="Arial" w:hAnsi="Arial" w:cs="Arial"/>
          <w:sz w:val="24"/>
          <w:szCs w:val="24"/>
        </w:rPr>
        <w:t>.</w:t>
      </w:r>
    </w:p>
    <w:p w14:paraId="29024A4C" w14:textId="77777777" w:rsidR="00FC3E3E" w:rsidRPr="00110063" w:rsidRDefault="00FC3E3E" w:rsidP="009F6B02">
      <w:pPr>
        <w:spacing w:after="0" w:line="240" w:lineRule="auto"/>
        <w:rPr>
          <w:rFonts w:ascii="Arial" w:hAnsi="Arial" w:cs="Arial"/>
          <w:b/>
          <w:sz w:val="24"/>
          <w:szCs w:val="24"/>
        </w:rPr>
      </w:pPr>
    </w:p>
    <w:p w14:paraId="22071761" w14:textId="52E90C8B" w:rsidR="000A037D" w:rsidRDefault="00F350A3" w:rsidP="009F6B02">
      <w:pPr>
        <w:spacing w:after="0" w:line="240" w:lineRule="auto"/>
        <w:rPr>
          <w:rFonts w:ascii="Arial" w:hAnsi="Arial" w:cs="Arial"/>
          <w:b/>
          <w:sz w:val="24"/>
          <w:szCs w:val="24"/>
        </w:rPr>
      </w:pPr>
      <w:r>
        <w:rPr>
          <w:rFonts w:ascii="Arial" w:hAnsi="Arial" w:cs="Arial"/>
          <w:b/>
          <w:sz w:val="24"/>
          <w:szCs w:val="24"/>
        </w:rPr>
        <w:t xml:space="preserve">2.2 </w:t>
      </w:r>
      <w:r w:rsidR="000A037D" w:rsidRPr="00110063">
        <w:rPr>
          <w:rFonts w:ascii="Arial" w:hAnsi="Arial" w:cs="Arial"/>
          <w:b/>
          <w:sz w:val="24"/>
          <w:szCs w:val="24"/>
        </w:rPr>
        <w:t>Personal Protective Equipment (PPE)</w:t>
      </w:r>
    </w:p>
    <w:p w14:paraId="51930CA8" w14:textId="77777777" w:rsidR="00AA25C5" w:rsidRPr="00110063" w:rsidRDefault="00AA25C5" w:rsidP="009F6B02">
      <w:pPr>
        <w:spacing w:after="0" w:line="240" w:lineRule="auto"/>
        <w:rPr>
          <w:rFonts w:ascii="Arial" w:hAnsi="Arial" w:cs="Arial"/>
          <w:b/>
          <w:sz w:val="24"/>
          <w:szCs w:val="24"/>
        </w:rPr>
      </w:pPr>
    </w:p>
    <w:p w14:paraId="56110684" w14:textId="3C18C3AD" w:rsidR="009C22BD" w:rsidRPr="00EC0C46" w:rsidRDefault="00DB71CB"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lastRenderedPageBreak/>
        <w:t xml:space="preserve">Routine (business as usual) PPE should continue to be worn as required, in accordance with local policies and existing health and safety risk assessments and method statements. </w:t>
      </w:r>
    </w:p>
    <w:p w14:paraId="6633DBA1" w14:textId="77777777" w:rsidR="00C042DF" w:rsidRPr="00110063" w:rsidRDefault="00C042DF"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The most effective methods to reduce transmission of COVID-19 is a physical separation of at least 2-metres</w:t>
      </w:r>
      <w:r w:rsidR="0042125F" w:rsidRPr="00110063">
        <w:rPr>
          <w:rFonts w:ascii="Arial" w:hAnsi="Arial" w:cs="Arial"/>
          <w:sz w:val="24"/>
          <w:szCs w:val="24"/>
        </w:rPr>
        <w:t>;</w:t>
      </w:r>
      <w:r w:rsidRPr="00110063">
        <w:rPr>
          <w:rFonts w:ascii="Arial" w:hAnsi="Arial" w:cs="Arial"/>
          <w:sz w:val="24"/>
          <w:szCs w:val="24"/>
        </w:rPr>
        <w:t xml:space="preserve"> thorough </w:t>
      </w:r>
      <w:r w:rsidR="0042125F" w:rsidRPr="00110063">
        <w:rPr>
          <w:rFonts w:ascii="Arial" w:hAnsi="Arial" w:cs="Arial"/>
          <w:sz w:val="24"/>
          <w:szCs w:val="24"/>
        </w:rPr>
        <w:t xml:space="preserve">regular </w:t>
      </w:r>
      <w:r w:rsidRPr="00110063">
        <w:rPr>
          <w:rFonts w:ascii="Arial" w:hAnsi="Arial" w:cs="Arial"/>
          <w:sz w:val="24"/>
          <w:szCs w:val="24"/>
        </w:rPr>
        <w:t>hand washing for at least 20 seconds</w:t>
      </w:r>
      <w:r w:rsidR="0042125F" w:rsidRPr="00110063">
        <w:rPr>
          <w:rFonts w:ascii="Arial" w:hAnsi="Arial" w:cs="Arial"/>
          <w:sz w:val="24"/>
          <w:szCs w:val="24"/>
        </w:rPr>
        <w:t>;</w:t>
      </w:r>
      <w:r w:rsidRPr="00110063">
        <w:rPr>
          <w:rFonts w:ascii="Arial" w:hAnsi="Arial" w:cs="Arial"/>
          <w:sz w:val="24"/>
          <w:szCs w:val="24"/>
        </w:rPr>
        <w:t xml:space="preserve"> </w:t>
      </w:r>
      <w:r w:rsidR="0042125F" w:rsidRPr="00110063">
        <w:rPr>
          <w:rFonts w:ascii="Arial" w:hAnsi="Arial" w:cs="Arial"/>
          <w:sz w:val="24"/>
          <w:szCs w:val="24"/>
        </w:rPr>
        <w:t xml:space="preserve">workers refraining from </w:t>
      </w:r>
      <w:r w:rsidRPr="00110063">
        <w:rPr>
          <w:rFonts w:ascii="Arial" w:hAnsi="Arial" w:cs="Arial"/>
          <w:sz w:val="24"/>
          <w:szCs w:val="24"/>
        </w:rPr>
        <w:t>touch</w:t>
      </w:r>
      <w:r w:rsidR="0042125F" w:rsidRPr="00110063">
        <w:rPr>
          <w:rFonts w:ascii="Arial" w:hAnsi="Arial" w:cs="Arial"/>
          <w:sz w:val="24"/>
          <w:szCs w:val="24"/>
        </w:rPr>
        <w:t>ing</w:t>
      </w:r>
      <w:r w:rsidRPr="00110063">
        <w:rPr>
          <w:rFonts w:ascii="Arial" w:hAnsi="Arial" w:cs="Arial"/>
          <w:sz w:val="24"/>
          <w:szCs w:val="24"/>
        </w:rPr>
        <w:t xml:space="preserve"> </w:t>
      </w:r>
      <w:r w:rsidR="0042125F" w:rsidRPr="00110063">
        <w:rPr>
          <w:rFonts w:ascii="Arial" w:hAnsi="Arial" w:cs="Arial"/>
          <w:sz w:val="24"/>
          <w:szCs w:val="24"/>
        </w:rPr>
        <w:t xml:space="preserve">their </w:t>
      </w:r>
      <w:r w:rsidRPr="00110063">
        <w:rPr>
          <w:rFonts w:ascii="Arial" w:hAnsi="Arial" w:cs="Arial"/>
          <w:sz w:val="24"/>
          <w:szCs w:val="24"/>
        </w:rPr>
        <w:t>face</w:t>
      </w:r>
      <w:r w:rsidR="0042125F" w:rsidRPr="00110063">
        <w:rPr>
          <w:rFonts w:ascii="Arial" w:hAnsi="Arial" w:cs="Arial"/>
          <w:sz w:val="24"/>
          <w:szCs w:val="24"/>
        </w:rPr>
        <w:t>s;</w:t>
      </w:r>
      <w:r w:rsidRPr="00110063">
        <w:rPr>
          <w:rFonts w:ascii="Arial" w:hAnsi="Arial" w:cs="Arial"/>
          <w:sz w:val="24"/>
          <w:szCs w:val="24"/>
        </w:rPr>
        <w:t xml:space="preserve"> and regularly disinfecting surfaces.</w:t>
      </w:r>
    </w:p>
    <w:p w14:paraId="555C4823" w14:textId="77777777" w:rsidR="00060D9A" w:rsidRDefault="005C7BBD" w:rsidP="009F6B02">
      <w:pPr>
        <w:pStyle w:val="ListParagraph"/>
        <w:numPr>
          <w:ilvl w:val="0"/>
          <w:numId w:val="5"/>
        </w:numPr>
        <w:spacing w:after="0" w:line="240" w:lineRule="auto"/>
        <w:ind w:left="1080"/>
        <w:rPr>
          <w:rFonts w:ascii="Arial" w:hAnsi="Arial" w:cs="Arial"/>
          <w:sz w:val="24"/>
          <w:szCs w:val="24"/>
        </w:rPr>
      </w:pPr>
      <w:bookmarkStart w:id="11" w:name="_Hlk42706662"/>
      <w:r w:rsidRPr="00110063">
        <w:rPr>
          <w:rFonts w:ascii="Arial" w:hAnsi="Arial" w:cs="Arial"/>
          <w:sz w:val="24"/>
          <w:szCs w:val="24"/>
        </w:rPr>
        <w:t xml:space="preserve">Health Protection Scotland (HPS) have provided COVID-19 information and </w:t>
      </w:r>
      <w:hyperlink r:id="rId32" w:history="1">
        <w:r w:rsidRPr="00EC0C46">
          <w:rPr>
            <w:rStyle w:val="Hyperlink"/>
            <w:rFonts w:ascii="Arial" w:hAnsi="Arial" w:cs="Arial"/>
            <w:sz w:val="24"/>
            <w:szCs w:val="24"/>
          </w:rPr>
          <w:t>guidance for general (non-healthcare) settings</w:t>
        </w:r>
      </w:hyperlink>
      <w:r w:rsidRPr="00110063">
        <w:rPr>
          <w:rFonts w:ascii="Arial" w:hAnsi="Arial" w:cs="Arial"/>
          <w:sz w:val="24"/>
          <w:szCs w:val="24"/>
        </w:rPr>
        <w:t xml:space="preserve"> which </w:t>
      </w:r>
      <w:bookmarkEnd w:id="11"/>
      <w:r w:rsidRPr="00110063">
        <w:rPr>
          <w:rFonts w:ascii="Arial" w:hAnsi="Arial" w:cs="Arial"/>
          <w:sz w:val="24"/>
          <w:szCs w:val="24"/>
        </w:rPr>
        <w:t>offers advice on the use of PPE, confirming workplaces should use PPE consistent with local policies and in line with measures justified by a risk assessment.</w:t>
      </w:r>
    </w:p>
    <w:p w14:paraId="6EE50536" w14:textId="68762B8F" w:rsidR="007B7663" w:rsidRPr="007B7663" w:rsidRDefault="005C7BBD"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Both the Scottish Government and the Health and Safety Executive (HSE) recommend a risk based approach focused on a hierarchy of control which seeks to eliminate risks, combat risks at source, adapt workplaces to individual needs, ensure adequate staff training around processes to manage the risk and then use PPE where required. Where PPE is deemed necessary, an adequate supply and quality must be maintained which is provided free of charge to workers and which must fit properly.</w:t>
      </w:r>
    </w:p>
    <w:p w14:paraId="6C4A1D0B" w14:textId="0C786E6C" w:rsidR="00FB6084" w:rsidRPr="00060D9A" w:rsidRDefault="00EC0C46" w:rsidP="009F6B02">
      <w:pPr>
        <w:pStyle w:val="ListParagraph"/>
        <w:numPr>
          <w:ilvl w:val="0"/>
          <w:numId w:val="5"/>
        </w:numPr>
        <w:spacing w:after="0" w:line="240" w:lineRule="auto"/>
        <w:ind w:left="1080"/>
        <w:rPr>
          <w:rFonts w:ascii="Arial" w:hAnsi="Arial" w:cs="Arial"/>
          <w:sz w:val="24"/>
          <w:szCs w:val="24"/>
        </w:rPr>
      </w:pPr>
      <w:r w:rsidRPr="00060D9A">
        <w:rPr>
          <w:rFonts w:ascii="Arial" w:hAnsi="Arial" w:cs="Arial"/>
          <w:sz w:val="24"/>
          <w:szCs w:val="24"/>
        </w:rPr>
        <w:t xml:space="preserve">Any </w:t>
      </w:r>
      <w:r w:rsidR="00144DA5" w:rsidRPr="00060D9A">
        <w:rPr>
          <w:rFonts w:ascii="Arial" w:hAnsi="Arial" w:cs="Arial"/>
          <w:sz w:val="24"/>
          <w:szCs w:val="24"/>
        </w:rPr>
        <w:t>use</w:t>
      </w:r>
      <w:r w:rsidR="00E9241B">
        <w:rPr>
          <w:rFonts w:ascii="Arial" w:hAnsi="Arial" w:cs="Arial"/>
          <w:sz w:val="24"/>
          <w:szCs w:val="24"/>
        </w:rPr>
        <w:t xml:space="preserve"> of</w:t>
      </w:r>
      <w:r w:rsidR="00144DA5" w:rsidRPr="00060D9A">
        <w:rPr>
          <w:rFonts w:ascii="Arial" w:hAnsi="Arial" w:cs="Arial"/>
          <w:sz w:val="24"/>
          <w:szCs w:val="24"/>
        </w:rPr>
        <w:t xml:space="preserve"> PPE </w:t>
      </w:r>
      <w:r w:rsidR="009539A8" w:rsidRPr="00060D9A">
        <w:rPr>
          <w:rFonts w:ascii="Arial" w:hAnsi="Arial" w:cs="Arial"/>
          <w:sz w:val="24"/>
          <w:szCs w:val="24"/>
        </w:rPr>
        <w:t>should</w:t>
      </w:r>
      <w:r w:rsidR="00E7364F" w:rsidRPr="00060D9A">
        <w:rPr>
          <w:rFonts w:ascii="Arial" w:hAnsi="Arial" w:cs="Arial"/>
          <w:sz w:val="24"/>
          <w:szCs w:val="24"/>
        </w:rPr>
        <w:t xml:space="preserve"> </w:t>
      </w:r>
      <w:r w:rsidR="00060D9A">
        <w:rPr>
          <w:rFonts w:ascii="Arial" w:hAnsi="Arial" w:cs="Arial"/>
          <w:sz w:val="24"/>
          <w:szCs w:val="24"/>
        </w:rPr>
        <w:t xml:space="preserve">(i) </w:t>
      </w:r>
      <w:r w:rsidR="00E7364F" w:rsidRPr="00060D9A">
        <w:rPr>
          <w:rFonts w:ascii="Arial" w:hAnsi="Arial" w:cs="Arial"/>
          <w:sz w:val="24"/>
          <w:szCs w:val="24"/>
        </w:rPr>
        <w:t>follow completion of a risk assessment</w:t>
      </w:r>
      <w:r w:rsidR="00060D9A">
        <w:rPr>
          <w:rFonts w:ascii="Arial" w:hAnsi="Arial" w:cs="Arial"/>
          <w:sz w:val="24"/>
          <w:szCs w:val="24"/>
        </w:rPr>
        <w:t xml:space="preserve">, </w:t>
      </w:r>
      <w:r w:rsidR="00FB6084" w:rsidRPr="00060D9A">
        <w:rPr>
          <w:rFonts w:ascii="Arial" w:hAnsi="Arial" w:cs="Arial"/>
          <w:sz w:val="24"/>
          <w:szCs w:val="24"/>
        </w:rPr>
        <w:t>(i</w:t>
      </w:r>
      <w:r w:rsidR="00060D9A">
        <w:rPr>
          <w:rFonts w:ascii="Arial" w:hAnsi="Arial" w:cs="Arial"/>
          <w:sz w:val="24"/>
          <w:szCs w:val="24"/>
        </w:rPr>
        <w:t>i</w:t>
      </w:r>
      <w:r w:rsidR="00FB6084" w:rsidRPr="00060D9A">
        <w:rPr>
          <w:rFonts w:ascii="Arial" w:hAnsi="Arial" w:cs="Arial"/>
          <w:sz w:val="24"/>
          <w:szCs w:val="24"/>
        </w:rPr>
        <w:t xml:space="preserve">) </w:t>
      </w:r>
      <w:r w:rsidR="00060D9A">
        <w:rPr>
          <w:rFonts w:ascii="Arial" w:hAnsi="Arial" w:cs="Arial"/>
          <w:sz w:val="24"/>
          <w:szCs w:val="24"/>
        </w:rPr>
        <w:t xml:space="preserve">be </w:t>
      </w:r>
      <w:r w:rsidR="00FB6084" w:rsidRPr="00060D9A">
        <w:rPr>
          <w:rFonts w:ascii="Arial" w:hAnsi="Arial" w:cs="Arial"/>
          <w:sz w:val="24"/>
          <w:szCs w:val="24"/>
        </w:rPr>
        <w:t>used in accordance with manufacturer’s guidelines, (i</w:t>
      </w:r>
      <w:r w:rsidR="00060D9A">
        <w:rPr>
          <w:rFonts w:ascii="Arial" w:hAnsi="Arial" w:cs="Arial"/>
          <w:sz w:val="24"/>
          <w:szCs w:val="24"/>
        </w:rPr>
        <w:t>i</w:t>
      </w:r>
      <w:r w:rsidR="00FB6084" w:rsidRPr="00060D9A">
        <w:rPr>
          <w:rFonts w:ascii="Arial" w:hAnsi="Arial" w:cs="Arial"/>
          <w:sz w:val="24"/>
          <w:szCs w:val="24"/>
        </w:rPr>
        <w:t xml:space="preserve">i) </w:t>
      </w:r>
      <w:r w:rsidR="00060D9A">
        <w:rPr>
          <w:rFonts w:ascii="Arial" w:hAnsi="Arial" w:cs="Arial"/>
          <w:sz w:val="24"/>
          <w:szCs w:val="24"/>
        </w:rPr>
        <w:t xml:space="preserve">be </w:t>
      </w:r>
      <w:r w:rsidR="00FB6084" w:rsidRPr="00060D9A">
        <w:rPr>
          <w:rFonts w:ascii="Arial" w:hAnsi="Arial" w:cs="Arial"/>
          <w:sz w:val="24"/>
          <w:szCs w:val="24"/>
        </w:rPr>
        <w:t xml:space="preserve">replaced as necessary or disinfected thoroughly (as applicable), and (iv) accompanied with appropriate training to ensure its correct use, as </w:t>
      </w:r>
      <w:r w:rsidR="00FB6084" w:rsidRPr="00060D9A">
        <w:rPr>
          <w:rFonts w:ascii="Arial" w:hAnsi="Arial" w:cs="Arial"/>
          <w:b/>
          <w:bCs/>
          <w:sz w:val="24"/>
          <w:szCs w:val="24"/>
        </w:rPr>
        <w:t>incorrect use can increase the risk to workers</w:t>
      </w:r>
      <w:r w:rsidR="00FB6084" w:rsidRPr="00060D9A">
        <w:rPr>
          <w:rFonts w:ascii="Arial" w:hAnsi="Arial" w:cs="Arial"/>
          <w:sz w:val="24"/>
          <w:szCs w:val="24"/>
        </w:rPr>
        <w:t xml:space="preserve"> (for example, unwashed gloves are worse than regularly washed hands).</w:t>
      </w:r>
    </w:p>
    <w:p w14:paraId="7C1D6F46" w14:textId="63E84E5A" w:rsidR="000A037D" w:rsidRPr="00110063" w:rsidRDefault="0082697D"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 xml:space="preserve">Any </w:t>
      </w:r>
      <w:r w:rsidR="003D5C80" w:rsidRPr="00110063">
        <w:rPr>
          <w:rFonts w:ascii="Arial" w:hAnsi="Arial" w:cs="Arial"/>
          <w:b/>
          <w:bCs/>
          <w:sz w:val="24"/>
          <w:szCs w:val="24"/>
        </w:rPr>
        <w:t xml:space="preserve">use of PPE is not a substitute for </w:t>
      </w:r>
      <w:r w:rsidR="00112BCF" w:rsidRPr="00110063">
        <w:rPr>
          <w:rFonts w:ascii="Arial" w:hAnsi="Arial" w:cs="Arial"/>
          <w:b/>
          <w:bCs/>
          <w:sz w:val="24"/>
          <w:szCs w:val="24"/>
        </w:rPr>
        <w:t xml:space="preserve">physical </w:t>
      </w:r>
      <w:r w:rsidR="003D5C80" w:rsidRPr="00110063">
        <w:rPr>
          <w:rFonts w:ascii="Arial" w:hAnsi="Arial" w:cs="Arial"/>
          <w:b/>
          <w:bCs/>
          <w:sz w:val="24"/>
          <w:szCs w:val="24"/>
        </w:rPr>
        <w:t>distancing</w:t>
      </w:r>
      <w:r w:rsidR="00060D9A">
        <w:rPr>
          <w:rFonts w:ascii="Arial" w:hAnsi="Arial" w:cs="Arial"/>
          <w:b/>
          <w:bCs/>
          <w:sz w:val="24"/>
          <w:szCs w:val="24"/>
        </w:rPr>
        <w:t xml:space="preserve"> and hygiene measures</w:t>
      </w:r>
      <w:r w:rsidR="003D5C80" w:rsidRPr="00110063">
        <w:rPr>
          <w:rFonts w:ascii="Arial" w:hAnsi="Arial" w:cs="Arial"/>
          <w:sz w:val="24"/>
          <w:szCs w:val="24"/>
        </w:rPr>
        <w:t>.</w:t>
      </w:r>
    </w:p>
    <w:p w14:paraId="5EB31BC0" w14:textId="43939019" w:rsidR="00564EC0" w:rsidRPr="00110063" w:rsidRDefault="008F200E"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 xml:space="preserve">Regular checks </w:t>
      </w:r>
      <w:r w:rsidR="00EE1113" w:rsidRPr="00110063">
        <w:rPr>
          <w:rFonts w:ascii="Arial" w:hAnsi="Arial" w:cs="Arial"/>
          <w:sz w:val="24"/>
          <w:szCs w:val="24"/>
        </w:rPr>
        <w:t>should</w:t>
      </w:r>
      <w:r w:rsidRPr="00110063">
        <w:rPr>
          <w:rFonts w:ascii="Arial" w:hAnsi="Arial" w:cs="Arial"/>
          <w:sz w:val="24"/>
          <w:szCs w:val="24"/>
        </w:rPr>
        <w:t xml:space="preserve"> be made on the health status of each worker to ensure symptomatic workers are not at work and follow</w:t>
      </w:r>
      <w:r w:rsidR="00EE1113" w:rsidRPr="00110063">
        <w:rPr>
          <w:rFonts w:ascii="Arial" w:hAnsi="Arial" w:cs="Arial"/>
          <w:sz w:val="24"/>
          <w:szCs w:val="24"/>
        </w:rPr>
        <w:t>ing</w:t>
      </w:r>
      <w:r w:rsidRPr="00110063">
        <w:rPr>
          <w:rFonts w:ascii="Arial" w:hAnsi="Arial" w:cs="Arial"/>
          <w:sz w:val="24"/>
          <w:szCs w:val="24"/>
        </w:rPr>
        <w:t xml:space="preserve"> NHS advice. T</w:t>
      </w:r>
      <w:r w:rsidR="00650093" w:rsidRPr="00110063">
        <w:rPr>
          <w:rFonts w:ascii="Arial" w:hAnsi="Arial" w:cs="Arial"/>
          <w:sz w:val="24"/>
          <w:szCs w:val="24"/>
        </w:rPr>
        <w:t xml:space="preserve">he use of PPE does not </w:t>
      </w:r>
      <w:r w:rsidR="00564EC0" w:rsidRPr="00110063">
        <w:rPr>
          <w:rFonts w:ascii="Arial" w:hAnsi="Arial" w:cs="Arial"/>
          <w:sz w:val="24"/>
          <w:szCs w:val="24"/>
        </w:rPr>
        <w:t>negate the need for self-isolation of symptomatic individuals.</w:t>
      </w:r>
    </w:p>
    <w:p w14:paraId="44BC0F6F" w14:textId="0C526911" w:rsidR="0030637D" w:rsidRPr="00637C1A" w:rsidRDefault="00A02ED5" w:rsidP="009F6B02">
      <w:pPr>
        <w:pStyle w:val="ListParagraph"/>
        <w:numPr>
          <w:ilvl w:val="0"/>
          <w:numId w:val="5"/>
        </w:numPr>
        <w:spacing w:after="0" w:line="240" w:lineRule="auto"/>
        <w:ind w:left="1080"/>
        <w:rPr>
          <w:rFonts w:ascii="Arial" w:hAnsi="Arial" w:cs="Arial"/>
          <w:sz w:val="24"/>
          <w:szCs w:val="24"/>
        </w:rPr>
      </w:pPr>
      <w:r w:rsidRPr="00110063">
        <w:rPr>
          <w:rFonts w:ascii="Arial" w:hAnsi="Arial" w:cs="Arial"/>
          <w:sz w:val="24"/>
          <w:szCs w:val="24"/>
        </w:rPr>
        <w:t>Suitable systems should be put in place to keep the PPE clean</w:t>
      </w:r>
      <w:r w:rsidR="00C81002" w:rsidRPr="00110063">
        <w:rPr>
          <w:rFonts w:ascii="Arial" w:hAnsi="Arial" w:cs="Arial"/>
          <w:sz w:val="24"/>
          <w:szCs w:val="24"/>
        </w:rPr>
        <w:t>, disinfected</w:t>
      </w:r>
      <w:r w:rsidRPr="00110063">
        <w:rPr>
          <w:rFonts w:ascii="Arial" w:hAnsi="Arial" w:cs="Arial"/>
          <w:sz w:val="24"/>
          <w:szCs w:val="24"/>
        </w:rPr>
        <w:t xml:space="preserve"> and free of contamination.</w:t>
      </w:r>
    </w:p>
    <w:p w14:paraId="2F77773D" w14:textId="77777777" w:rsidR="00060D9A" w:rsidRPr="00110063" w:rsidRDefault="00060D9A" w:rsidP="009F6B02">
      <w:pPr>
        <w:pStyle w:val="ListParagraph"/>
        <w:spacing w:after="0" w:line="240" w:lineRule="auto"/>
        <w:rPr>
          <w:rFonts w:ascii="Arial" w:hAnsi="Arial" w:cs="Arial"/>
          <w:sz w:val="24"/>
          <w:szCs w:val="24"/>
        </w:rPr>
      </w:pPr>
    </w:p>
    <w:p w14:paraId="77B4F842" w14:textId="4EF8BB8F" w:rsidR="00030D70" w:rsidRDefault="00F350A3" w:rsidP="009F6B02">
      <w:pPr>
        <w:spacing w:after="0" w:line="240" w:lineRule="auto"/>
        <w:rPr>
          <w:rFonts w:ascii="Arial" w:hAnsi="Arial" w:cs="Arial"/>
          <w:b/>
          <w:sz w:val="24"/>
          <w:szCs w:val="24"/>
        </w:rPr>
      </w:pPr>
      <w:r>
        <w:rPr>
          <w:rFonts w:ascii="Arial" w:hAnsi="Arial" w:cs="Arial"/>
          <w:b/>
          <w:sz w:val="24"/>
          <w:szCs w:val="24"/>
        </w:rPr>
        <w:t xml:space="preserve">2.3 </w:t>
      </w:r>
      <w:r w:rsidR="00030D70" w:rsidRPr="00110063">
        <w:rPr>
          <w:rFonts w:ascii="Arial" w:hAnsi="Arial" w:cs="Arial"/>
          <w:b/>
          <w:sz w:val="24"/>
          <w:szCs w:val="24"/>
        </w:rPr>
        <w:t>Accommodation on farm</w:t>
      </w:r>
    </w:p>
    <w:p w14:paraId="3740366A" w14:textId="77777777" w:rsidR="00AA25C5" w:rsidRPr="00110063" w:rsidRDefault="00AA25C5" w:rsidP="009F6B02">
      <w:pPr>
        <w:spacing w:after="0" w:line="240" w:lineRule="auto"/>
        <w:rPr>
          <w:rFonts w:ascii="Arial" w:hAnsi="Arial" w:cs="Arial"/>
          <w:b/>
          <w:sz w:val="24"/>
          <w:szCs w:val="24"/>
        </w:rPr>
      </w:pPr>
    </w:p>
    <w:p w14:paraId="7188D112" w14:textId="5AC001EF" w:rsidR="00085534" w:rsidRPr="00BA230F" w:rsidRDefault="00B56D10" w:rsidP="009F6B02">
      <w:pPr>
        <w:pStyle w:val="ListParagraph"/>
        <w:numPr>
          <w:ilvl w:val="0"/>
          <w:numId w:val="2"/>
        </w:numPr>
        <w:spacing w:after="0" w:line="240" w:lineRule="auto"/>
        <w:ind w:left="1080"/>
        <w:rPr>
          <w:rFonts w:ascii="Arial" w:hAnsi="Arial" w:cs="Arial"/>
          <w:sz w:val="24"/>
          <w:szCs w:val="24"/>
        </w:rPr>
      </w:pPr>
      <w:r w:rsidRPr="00BA230F">
        <w:rPr>
          <w:rFonts w:ascii="Arial" w:hAnsi="Arial" w:cs="Arial"/>
          <w:sz w:val="24"/>
          <w:szCs w:val="24"/>
        </w:rPr>
        <w:t>Workplace h</w:t>
      </w:r>
      <w:r w:rsidR="00030D70" w:rsidRPr="00BA230F">
        <w:rPr>
          <w:rFonts w:ascii="Arial" w:hAnsi="Arial" w:cs="Arial"/>
          <w:sz w:val="24"/>
          <w:szCs w:val="24"/>
        </w:rPr>
        <w:t xml:space="preserve">ousing units, such as caravans, </w:t>
      </w:r>
      <w:r w:rsidR="00BA230F" w:rsidRPr="00BA230F">
        <w:rPr>
          <w:rFonts w:ascii="Arial" w:hAnsi="Arial" w:cs="Arial"/>
          <w:sz w:val="24"/>
          <w:szCs w:val="24"/>
        </w:rPr>
        <w:t>are</w:t>
      </w:r>
      <w:r w:rsidR="00030D70" w:rsidRPr="00BA230F">
        <w:rPr>
          <w:rFonts w:ascii="Arial" w:hAnsi="Arial" w:cs="Arial"/>
          <w:sz w:val="24"/>
          <w:szCs w:val="24"/>
        </w:rPr>
        <w:t xml:space="preserve"> </w:t>
      </w:r>
      <w:r w:rsidR="00221828" w:rsidRPr="00BA230F">
        <w:rPr>
          <w:rFonts w:ascii="Arial" w:hAnsi="Arial" w:cs="Arial"/>
          <w:sz w:val="24"/>
          <w:szCs w:val="24"/>
        </w:rPr>
        <w:t>‘</w:t>
      </w:r>
      <w:r w:rsidR="00030D70" w:rsidRPr="00BA230F">
        <w:rPr>
          <w:rFonts w:ascii="Arial" w:hAnsi="Arial" w:cs="Arial"/>
          <w:sz w:val="24"/>
          <w:szCs w:val="24"/>
        </w:rPr>
        <w:t>households</w:t>
      </w:r>
      <w:r w:rsidR="00221828" w:rsidRPr="00BA230F">
        <w:rPr>
          <w:rFonts w:ascii="Arial" w:hAnsi="Arial" w:cs="Arial"/>
          <w:sz w:val="24"/>
          <w:szCs w:val="24"/>
        </w:rPr>
        <w:t>’</w:t>
      </w:r>
      <w:r w:rsidR="00BA230F" w:rsidRPr="00BA230F">
        <w:rPr>
          <w:rFonts w:ascii="Arial" w:hAnsi="Arial" w:cs="Arial"/>
          <w:sz w:val="24"/>
          <w:szCs w:val="24"/>
        </w:rPr>
        <w:t xml:space="preserve"> and </w:t>
      </w:r>
      <w:r w:rsidR="00BA230F">
        <w:rPr>
          <w:rFonts w:ascii="Arial" w:hAnsi="Arial" w:cs="Arial"/>
          <w:sz w:val="24"/>
          <w:szCs w:val="24"/>
        </w:rPr>
        <w:t>all</w:t>
      </w:r>
      <w:r w:rsidR="003A744B" w:rsidRPr="00BA230F">
        <w:rPr>
          <w:rFonts w:ascii="Arial" w:hAnsi="Arial" w:cs="Arial"/>
          <w:sz w:val="24"/>
          <w:szCs w:val="24"/>
        </w:rPr>
        <w:t xml:space="preserve"> individuals within</w:t>
      </w:r>
      <w:r w:rsidR="00BA230F" w:rsidRPr="00BA230F">
        <w:rPr>
          <w:rFonts w:ascii="Arial" w:hAnsi="Arial" w:cs="Arial"/>
          <w:sz w:val="24"/>
          <w:szCs w:val="24"/>
        </w:rPr>
        <w:t xml:space="preserve"> a</w:t>
      </w:r>
      <w:r w:rsidR="003A744B" w:rsidRPr="00BA230F">
        <w:rPr>
          <w:rFonts w:ascii="Arial" w:hAnsi="Arial" w:cs="Arial"/>
          <w:sz w:val="24"/>
          <w:szCs w:val="24"/>
        </w:rPr>
        <w:t xml:space="preserve"> h</w:t>
      </w:r>
      <w:r w:rsidR="002478BE" w:rsidRPr="00BA230F">
        <w:rPr>
          <w:rFonts w:ascii="Arial" w:hAnsi="Arial" w:cs="Arial"/>
          <w:sz w:val="24"/>
          <w:szCs w:val="24"/>
        </w:rPr>
        <w:t>ousehold unit</w:t>
      </w:r>
      <w:r w:rsidR="0043213C" w:rsidRPr="00BA230F">
        <w:rPr>
          <w:rFonts w:ascii="Arial" w:hAnsi="Arial" w:cs="Arial"/>
          <w:sz w:val="24"/>
          <w:szCs w:val="24"/>
        </w:rPr>
        <w:t xml:space="preserve"> </w:t>
      </w:r>
      <w:r w:rsidR="00FB141C" w:rsidRPr="00BA230F">
        <w:rPr>
          <w:rFonts w:ascii="Arial" w:hAnsi="Arial" w:cs="Arial"/>
          <w:sz w:val="24"/>
          <w:szCs w:val="24"/>
        </w:rPr>
        <w:t>should</w:t>
      </w:r>
      <w:r w:rsidR="002478BE" w:rsidRPr="00BA230F">
        <w:rPr>
          <w:rFonts w:ascii="Arial" w:hAnsi="Arial" w:cs="Arial"/>
          <w:sz w:val="24"/>
          <w:szCs w:val="24"/>
        </w:rPr>
        <w:t xml:space="preserve"> </w:t>
      </w:r>
      <w:r w:rsidR="0079157C" w:rsidRPr="00BA230F">
        <w:rPr>
          <w:rFonts w:ascii="Arial" w:hAnsi="Arial" w:cs="Arial"/>
          <w:sz w:val="24"/>
          <w:szCs w:val="24"/>
        </w:rPr>
        <w:t>self-isolate</w:t>
      </w:r>
      <w:r w:rsidR="002478BE" w:rsidRPr="00BA230F">
        <w:rPr>
          <w:rFonts w:ascii="Arial" w:hAnsi="Arial" w:cs="Arial"/>
          <w:sz w:val="24"/>
          <w:szCs w:val="24"/>
        </w:rPr>
        <w:t xml:space="preserve"> if one member becomes symptomati</w:t>
      </w:r>
      <w:r w:rsidR="003A744B" w:rsidRPr="00BA230F">
        <w:rPr>
          <w:rFonts w:ascii="Arial" w:hAnsi="Arial" w:cs="Arial"/>
          <w:sz w:val="24"/>
          <w:szCs w:val="24"/>
        </w:rPr>
        <w:t>c</w:t>
      </w:r>
      <w:r w:rsidR="00FB141C" w:rsidRPr="00BA230F">
        <w:rPr>
          <w:rFonts w:ascii="Arial" w:hAnsi="Arial" w:cs="Arial"/>
          <w:sz w:val="24"/>
          <w:szCs w:val="24"/>
        </w:rPr>
        <w:t>,</w:t>
      </w:r>
      <w:r w:rsidR="002325D6" w:rsidRPr="00BA230F">
        <w:rPr>
          <w:rFonts w:ascii="Arial" w:hAnsi="Arial" w:cs="Arial"/>
          <w:sz w:val="24"/>
          <w:szCs w:val="24"/>
        </w:rPr>
        <w:t xml:space="preserve"> according to </w:t>
      </w:r>
      <w:r w:rsidR="00206436" w:rsidRPr="00BA230F">
        <w:rPr>
          <w:rFonts w:ascii="Arial" w:hAnsi="Arial" w:cs="Arial"/>
          <w:sz w:val="24"/>
          <w:szCs w:val="24"/>
        </w:rPr>
        <w:t xml:space="preserve">current </w:t>
      </w:r>
      <w:hyperlink r:id="rId33" w:history="1">
        <w:r w:rsidR="002325D6" w:rsidRPr="00BA230F">
          <w:rPr>
            <w:rStyle w:val="Hyperlink"/>
            <w:rFonts w:ascii="Arial" w:hAnsi="Arial" w:cs="Arial"/>
            <w:sz w:val="24"/>
            <w:szCs w:val="24"/>
          </w:rPr>
          <w:t>health guidance</w:t>
        </w:r>
      </w:hyperlink>
      <w:r w:rsidR="002478BE" w:rsidRPr="00BA230F">
        <w:rPr>
          <w:rFonts w:ascii="Arial" w:hAnsi="Arial" w:cs="Arial"/>
          <w:sz w:val="24"/>
          <w:szCs w:val="24"/>
        </w:rPr>
        <w:t>, so it is not advisable to house large number of workers in one household</w:t>
      </w:r>
      <w:r w:rsidR="00EA45E1" w:rsidRPr="00BA230F">
        <w:rPr>
          <w:rFonts w:ascii="Arial" w:hAnsi="Arial" w:cs="Arial"/>
          <w:sz w:val="24"/>
          <w:szCs w:val="24"/>
        </w:rPr>
        <w:t xml:space="preserve"> unit</w:t>
      </w:r>
      <w:r w:rsidR="003A744B" w:rsidRPr="00BA230F">
        <w:rPr>
          <w:rFonts w:ascii="Arial" w:hAnsi="Arial" w:cs="Arial"/>
          <w:sz w:val="24"/>
          <w:szCs w:val="24"/>
        </w:rPr>
        <w:t xml:space="preserve">, due to the </w:t>
      </w:r>
      <w:r w:rsidR="002325D6" w:rsidRPr="00BA230F">
        <w:rPr>
          <w:rFonts w:ascii="Arial" w:hAnsi="Arial" w:cs="Arial"/>
          <w:sz w:val="24"/>
          <w:szCs w:val="24"/>
        </w:rPr>
        <w:t xml:space="preserve">potential </w:t>
      </w:r>
      <w:r w:rsidR="003A744B" w:rsidRPr="00BA230F">
        <w:rPr>
          <w:rFonts w:ascii="Arial" w:hAnsi="Arial" w:cs="Arial"/>
          <w:sz w:val="24"/>
          <w:szCs w:val="24"/>
        </w:rPr>
        <w:t xml:space="preserve">impact </w:t>
      </w:r>
      <w:r w:rsidR="002325D6" w:rsidRPr="00BA230F">
        <w:rPr>
          <w:rFonts w:ascii="Arial" w:hAnsi="Arial" w:cs="Arial"/>
          <w:sz w:val="24"/>
          <w:szCs w:val="24"/>
        </w:rPr>
        <w:t>if one falls ill</w:t>
      </w:r>
      <w:r w:rsidR="002478BE" w:rsidRPr="00BA230F">
        <w:rPr>
          <w:rFonts w:ascii="Arial" w:hAnsi="Arial" w:cs="Arial"/>
          <w:sz w:val="24"/>
          <w:szCs w:val="24"/>
        </w:rPr>
        <w:t>.</w:t>
      </w:r>
      <w:r w:rsidR="0043213C" w:rsidRPr="00BA230F">
        <w:rPr>
          <w:rFonts w:ascii="Arial" w:hAnsi="Arial" w:cs="Arial"/>
          <w:sz w:val="24"/>
          <w:szCs w:val="24"/>
        </w:rPr>
        <w:t xml:space="preserve">  </w:t>
      </w:r>
    </w:p>
    <w:p w14:paraId="28C9A357" w14:textId="2E136404" w:rsidR="00B6472E" w:rsidRPr="00110063" w:rsidRDefault="00D0101B"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Physical distancing requirements may be supported by</w:t>
      </w:r>
      <w:r w:rsidR="0079157C" w:rsidRPr="00110063">
        <w:rPr>
          <w:rFonts w:ascii="Arial" w:hAnsi="Arial" w:cs="Arial"/>
          <w:sz w:val="24"/>
          <w:szCs w:val="24"/>
        </w:rPr>
        <w:t>, where possible,</w:t>
      </w:r>
      <w:r w:rsidR="00B6472E" w:rsidRPr="00110063">
        <w:rPr>
          <w:rFonts w:ascii="Arial" w:hAnsi="Arial" w:cs="Arial"/>
          <w:sz w:val="24"/>
          <w:szCs w:val="24"/>
        </w:rPr>
        <w:t xml:space="preserve"> organis</w:t>
      </w:r>
      <w:r w:rsidRPr="00110063">
        <w:rPr>
          <w:rFonts w:ascii="Arial" w:hAnsi="Arial" w:cs="Arial"/>
          <w:sz w:val="24"/>
          <w:szCs w:val="24"/>
        </w:rPr>
        <w:t>ing</w:t>
      </w:r>
      <w:r w:rsidR="00B6472E" w:rsidRPr="00110063">
        <w:rPr>
          <w:rFonts w:ascii="Arial" w:hAnsi="Arial" w:cs="Arial"/>
          <w:sz w:val="24"/>
          <w:szCs w:val="24"/>
        </w:rPr>
        <w:t xml:space="preserve"> </w:t>
      </w:r>
      <w:r w:rsidR="00206436" w:rsidRPr="00110063">
        <w:rPr>
          <w:rFonts w:ascii="Arial" w:hAnsi="Arial" w:cs="Arial"/>
          <w:sz w:val="24"/>
          <w:szCs w:val="24"/>
        </w:rPr>
        <w:t xml:space="preserve">household units to </w:t>
      </w:r>
      <w:r w:rsidR="00B6472E" w:rsidRPr="00110063">
        <w:rPr>
          <w:rFonts w:ascii="Arial" w:hAnsi="Arial" w:cs="Arial"/>
          <w:sz w:val="24"/>
          <w:szCs w:val="24"/>
        </w:rPr>
        <w:t xml:space="preserve">work </w:t>
      </w:r>
      <w:r w:rsidRPr="00110063">
        <w:rPr>
          <w:rFonts w:ascii="Arial" w:hAnsi="Arial" w:cs="Arial"/>
          <w:sz w:val="24"/>
          <w:szCs w:val="24"/>
        </w:rPr>
        <w:t>and travel</w:t>
      </w:r>
      <w:r w:rsidR="00B6472E" w:rsidRPr="00110063">
        <w:rPr>
          <w:rFonts w:ascii="Arial" w:hAnsi="Arial" w:cs="Arial"/>
          <w:sz w:val="24"/>
          <w:szCs w:val="24"/>
        </w:rPr>
        <w:t xml:space="preserve"> together.  </w:t>
      </w:r>
    </w:p>
    <w:p w14:paraId="5A8C0790" w14:textId="05AF0C5D" w:rsidR="00406656" w:rsidRPr="00110063" w:rsidRDefault="00A77E58"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Employers should implement</w:t>
      </w:r>
      <w:r w:rsidR="00085534" w:rsidRPr="00110063">
        <w:rPr>
          <w:rFonts w:ascii="Arial" w:hAnsi="Arial" w:cs="Arial"/>
          <w:sz w:val="24"/>
          <w:szCs w:val="24"/>
        </w:rPr>
        <w:t xml:space="preserve"> </w:t>
      </w:r>
      <w:r w:rsidRPr="00110063">
        <w:rPr>
          <w:rFonts w:ascii="Arial" w:hAnsi="Arial" w:cs="Arial"/>
          <w:sz w:val="24"/>
          <w:szCs w:val="24"/>
        </w:rPr>
        <w:t>procedure</w:t>
      </w:r>
      <w:r w:rsidR="00085534" w:rsidRPr="00110063">
        <w:rPr>
          <w:rFonts w:ascii="Arial" w:hAnsi="Arial" w:cs="Arial"/>
          <w:sz w:val="24"/>
          <w:szCs w:val="24"/>
        </w:rPr>
        <w:t>s</w:t>
      </w:r>
      <w:r w:rsidRPr="00110063">
        <w:rPr>
          <w:rFonts w:ascii="Arial" w:hAnsi="Arial" w:cs="Arial"/>
          <w:sz w:val="24"/>
          <w:szCs w:val="24"/>
        </w:rPr>
        <w:t xml:space="preserve"> </w:t>
      </w:r>
      <w:r w:rsidR="00085534" w:rsidRPr="00110063">
        <w:rPr>
          <w:rFonts w:ascii="Arial" w:hAnsi="Arial" w:cs="Arial"/>
          <w:sz w:val="24"/>
          <w:szCs w:val="24"/>
        </w:rPr>
        <w:t xml:space="preserve">to </w:t>
      </w:r>
      <w:r w:rsidR="00CE047B" w:rsidRPr="00110063">
        <w:rPr>
          <w:rFonts w:ascii="Arial" w:hAnsi="Arial" w:cs="Arial"/>
          <w:sz w:val="24"/>
          <w:szCs w:val="24"/>
        </w:rPr>
        <w:t xml:space="preserve">safely </w:t>
      </w:r>
      <w:r w:rsidR="00085534" w:rsidRPr="00110063">
        <w:rPr>
          <w:rFonts w:ascii="Arial" w:hAnsi="Arial" w:cs="Arial"/>
          <w:sz w:val="24"/>
          <w:szCs w:val="24"/>
        </w:rPr>
        <w:t xml:space="preserve">introduce </w:t>
      </w:r>
      <w:r w:rsidRPr="00110063">
        <w:rPr>
          <w:rFonts w:ascii="Arial" w:hAnsi="Arial" w:cs="Arial"/>
          <w:sz w:val="24"/>
          <w:szCs w:val="24"/>
        </w:rPr>
        <w:t xml:space="preserve">new </w:t>
      </w:r>
      <w:r w:rsidR="00085534" w:rsidRPr="00110063">
        <w:rPr>
          <w:rFonts w:ascii="Arial" w:hAnsi="Arial" w:cs="Arial"/>
          <w:sz w:val="24"/>
          <w:szCs w:val="24"/>
        </w:rPr>
        <w:t xml:space="preserve">or seasonal </w:t>
      </w:r>
      <w:r w:rsidRPr="00110063">
        <w:rPr>
          <w:rFonts w:ascii="Arial" w:hAnsi="Arial" w:cs="Arial"/>
          <w:sz w:val="24"/>
          <w:szCs w:val="24"/>
        </w:rPr>
        <w:t>workers into work-based accommodation</w:t>
      </w:r>
      <w:r w:rsidR="002325D6" w:rsidRPr="00110063">
        <w:rPr>
          <w:rFonts w:ascii="Arial" w:hAnsi="Arial" w:cs="Arial"/>
          <w:sz w:val="24"/>
          <w:szCs w:val="24"/>
        </w:rPr>
        <w:t>,</w:t>
      </w:r>
      <w:r w:rsidR="00B23807" w:rsidRPr="00110063">
        <w:rPr>
          <w:rFonts w:ascii="Arial" w:hAnsi="Arial" w:cs="Arial"/>
          <w:sz w:val="24"/>
          <w:szCs w:val="24"/>
        </w:rPr>
        <w:t xml:space="preserve"> </w:t>
      </w:r>
      <w:r w:rsidR="002325D6" w:rsidRPr="00110063">
        <w:rPr>
          <w:rFonts w:ascii="Arial" w:hAnsi="Arial" w:cs="Arial"/>
          <w:sz w:val="24"/>
          <w:szCs w:val="24"/>
        </w:rPr>
        <w:t xml:space="preserve">with a </w:t>
      </w:r>
      <w:r w:rsidR="000725AF" w:rsidRPr="00110063">
        <w:rPr>
          <w:rFonts w:ascii="Arial" w:hAnsi="Arial" w:cs="Arial"/>
          <w:sz w:val="24"/>
          <w:szCs w:val="24"/>
        </w:rPr>
        <w:t>14</w:t>
      </w:r>
      <w:r w:rsidR="0079157C" w:rsidRPr="00110063">
        <w:rPr>
          <w:rFonts w:ascii="Arial" w:hAnsi="Arial" w:cs="Arial"/>
          <w:sz w:val="24"/>
          <w:szCs w:val="24"/>
        </w:rPr>
        <w:t>-</w:t>
      </w:r>
      <w:r w:rsidR="000725AF" w:rsidRPr="00110063">
        <w:rPr>
          <w:rFonts w:ascii="Arial" w:hAnsi="Arial" w:cs="Arial"/>
          <w:sz w:val="24"/>
          <w:szCs w:val="24"/>
        </w:rPr>
        <w:t xml:space="preserve">day </w:t>
      </w:r>
      <w:r w:rsidR="002325D6" w:rsidRPr="00110063">
        <w:rPr>
          <w:rFonts w:ascii="Arial" w:hAnsi="Arial" w:cs="Arial"/>
          <w:sz w:val="24"/>
          <w:szCs w:val="24"/>
        </w:rPr>
        <w:t xml:space="preserve">period of </w:t>
      </w:r>
      <w:r w:rsidRPr="00110063">
        <w:rPr>
          <w:rFonts w:ascii="Arial" w:hAnsi="Arial" w:cs="Arial"/>
          <w:sz w:val="24"/>
          <w:szCs w:val="24"/>
        </w:rPr>
        <w:t>segregat</w:t>
      </w:r>
      <w:r w:rsidR="002325D6" w:rsidRPr="00110063">
        <w:rPr>
          <w:rFonts w:ascii="Arial" w:hAnsi="Arial" w:cs="Arial"/>
          <w:sz w:val="24"/>
          <w:szCs w:val="24"/>
        </w:rPr>
        <w:t>ion</w:t>
      </w:r>
      <w:r w:rsidRPr="00110063">
        <w:rPr>
          <w:rFonts w:ascii="Arial" w:hAnsi="Arial" w:cs="Arial"/>
          <w:sz w:val="24"/>
          <w:szCs w:val="24"/>
        </w:rPr>
        <w:t xml:space="preserve"> </w:t>
      </w:r>
      <w:r w:rsidR="00085534" w:rsidRPr="00110063">
        <w:rPr>
          <w:rFonts w:ascii="Arial" w:hAnsi="Arial" w:cs="Arial"/>
          <w:sz w:val="24"/>
          <w:szCs w:val="24"/>
        </w:rPr>
        <w:t>upon</w:t>
      </w:r>
      <w:r w:rsidR="00CE047B" w:rsidRPr="00110063">
        <w:rPr>
          <w:rFonts w:ascii="Arial" w:hAnsi="Arial" w:cs="Arial"/>
          <w:sz w:val="24"/>
          <w:szCs w:val="24"/>
        </w:rPr>
        <w:t xml:space="preserve"> </w:t>
      </w:r>
      <w:r w:rsidRPr="00110063">
        <w:rPr>
          <w:rFonts w:ascii="Arial" w:hAnsi="Arial" w:cs="Arial"/>
          <w:sz w:val="24"/>
          <w:szCs w:val="24"/>
        </w:rPr>
        <w:t>their arrival</w:t>
      </w:r>
      <w:r w:rsidR="000725AF" w:rsidRPr="00110063">
        <w:rPr>
          <w:rFonts w:ascii="Arial" w:hAnsi="Arial" w:cs="Arial"/>
          <w:sz w:val="24"/>
          <w:szCs w:val="24"/>
        </w:rPr>
        <w:t xml:space="preserve"> (see </w:t>
      </w:r>
      <w:r w:rsidR="0079157C" w:rsidRPr="00110063">
        <w:rPr>
          <w:rFonts w:ascii="Arial" w:hAnsi="Arial" w:cs="Arial"/>
          <w:sz w:val="24"/>
          <w:szCs w:val="24"/>
        </w:rPr>
        <w:t>‘</w:t>
      </w:r>
      <w:r w:rsidR="000725AF" w:rsidRPr="00110063">
        <w:rPr>
          <w:rFonts w:ascii="Arial" w:hAnsi="Arial" w:cs="Arial"/>
          <w:sz w:val="24"/>
          <w:szCs w:val="24"/>
        </w:rPr>
        <w:t>Seasonal Workers from out</w:t>
      </w:r>
      <w:r w:rsidR="0079157C" w:rsidRPr="00110063">
        <w:rPr>
          <w:rFonts w:ascii="Arial" w:hAnsi="Arial" w:cs="Arial"/>
          <w:sz w:val="24"/>
          <w:szCs w:val="24"/>
        </w:rPr>
        <w:t>-</w:t>
      </w:r>
      <w:r w:rsidR="000725AF" w:rsidRPr="00110063">
        <w:rPr>
          <w:rFonts w:ascii="Arial" w:hAnsi="Arial" w:cs="Arial"/>
          <w:sz w:val="24"/>
          <w:szCs w:val="24"/>
        </w:rPr>
        <w:t>with the UK</w:t>
      </w:r>
      <w:r w:rsidR="0079157C" w:rsidRPr="00110063">
        <w:rPr>
          <w:rFonts w:ascii="Arial" w:hAnsi="Arial" w:cs="Arial"/>
          <w:sz w:val="24"/>
          <w:szCs w:val="24"/>
        </w:rPr>
        <w:t>’</w:t>
      </w:r>
      <w:r w:rsidR="000725AF" w:rsidRPr="00110063">
        <w:rPr>
          <w:rFonts w:ascii="Arial" w:hAnsi="Arial" w:cs="Arial"/>
          <w:sz w:val="24"/>
          <w:szCs w:val="24"/>
        </w:rPr>
        <w:t xml:space="preserve"> section below)</w:t>
      </w:r>
      <w:r w:rsidR="00D0101B" w:rsidRPr="00110063">
        <w:rPr>
          <w:rFonts w:ascii="Arial" w:hAnsi="Arial" w:cs="Arial"/>
          <w:sz w:val="24"/>
          <w:szCs w:val="24"/>
        </w:rPr>
        <w:t xml:space="preserve">. </w:t>
      </w:r>
      <w:r w:rsidR="009D72C1" w:rsidRPr="00110063">
        <w:rPr>
          <w:rFonts w:ascii="Arial" w:hAnsi="Arial" w:cs="Arial"/>
          <w:sz w:val="24"/>
          <w:szCs w:val="24"/>
        </w:rPr>
        <w:t xml:space="preserve"> Thorough</w:t>
      </w:r>
      <w:r w:rsidR="009D1FCE" w:rsidRPr="00110063">
        <w:rPr>
          <w:rFonts w:ascii="Arial" w:hAnsi="Arial" w:cs="Arial"/>
          <w:sz w:val="24"/>
          <w:szCs w:val="24"/>
        </w:rPr>
        <w:t>ly</w:t>
      </w:r>
      <w:r w:rsidR="009D72C1" w:rsidRPr="00110063">
        <w:rPr>
          <w:rFonts w:ascii="Arial" w:hAnsi="Arial" w:cs="Arial"/>
          <w:sz w:val="24"/>
          <w:szCs w:val="24"/>
        </w:rPr>
        <w:t xml:space="preserve"> deep clean accommodation between a change in workers.</w:t>
      </w:r>
      <w:r w:rsidR="004C43A6" w:rsidRPr="00110063">
        <w:rPr>
          <w:rFonts w:ascii="Arial" w:hAnsi="Arial" w:cs="Arial"/>
          <w:sz w:val="24"/>
          <w:szCs w:val="24"/>
        </w:rPr>
        <w:t xml:space="preserve"> </w:t>
      </w:r>
    </w:p>
    <w:p w14:paraId="490AF9AD" w14:textId="104507DE" w:rsidR="00AF26C3" w:rsidRPr="00110063" w:rsidRDefault="00FF7643"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Businesses should consider the areas they provide for their workers to take breaks or consume food to ensure these comply with social </w:t>
      </w:r>
      <w:r w:rsidRPr="00110063">
        <w:rPr>
          <w:rFonts w:ascii="Arial" w:hAnsi="Arial" w:cs="Arial"/>
          <w:sz w:val="24"/>
          <w:szCs w:val="24"/>
        </w:rPr>
        <w:lastRenderedPageBreak/>
        <w:t>distancing requirements</w:t>
      </w:r>
      <w:r w:rsidR="001C1DB7" w:rsidRPr="00110063">
        <w:rPr>
          <w:rFonts w:ascii="Arial" w:hAnsi="Arial" w:cs="Arial"/>
          <w:sz w:val="24"/>
          <w:szCs w:val="24"/>
        </w:rPr>
        <w:t xml:space="preserve"> i.e. </w:t>
      </w:r>
      <w:r w:rsidR="00734A8A" w:rsidRPr="00110063">
        <w:rPr>
          <w:rFonts w:ascii="Arial" w:hAnsi="Arial" w:cs="Arial"/>
          <w:sz w:val="24"/>
          <w:szCs w:val="24"/>
        </w:rPr>
        <w:t xml:space="preserve">to </w:t>
      </w:r>
      <w:r w:rsidR="001C1DB7" w:rsidRPr="00110063">
        <w:rPr>
          <w:rFonts w:ascii="Arial" w:hAnsi="Arial" w:cs="Arial"/>
          <w:sz w:val="24"/>
          <w:szCs w:val="24"/>
        </w:rPr>
        <w:t>allow workers to remain at a distance of 2-metres at all times</w:t>
      </w:r>
      <w:r w:rsidR="00734A8A" w:rsidRPr="00110063">
        <w:rPr>
          <w:rFonts w:ascii="Arial" w:hAnsi="Arial" w:cs="Arial"/>
          <w:sz w:val="24"/>
          <w:szCs w:val="24"/>
        </w:rPr>
        <w:t xml:space="preserve"> and hygiene requirements i.e. surface cleaning, access to hand washing facilities etc.</w:t>
      </w:r>
    </w:p>
    <w:p w14:paraId="45193DEF" w14:textId="068BB20C" w:rsidR="00AF26C3" w:rsidRPr="00110063" w:rsidRDefault="00FF7643"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Businesses should identify and disinfect key touch points regularly, such as door handles, handrails, keypads, vending machines, etc. Using a disposable cloth, ﬁrst clean hard surfaces with warm soapy water then disinfect these surfaces with the cleaning products you normally use. </w:t>
      </w:r>
    </w:p>
    <w:p w14:paraId="7469DCBA" w14:textId="77777777" w:rsidR="00422E50" w:rsidRPr="00110063" w:rsidRDefault="00FF7643"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It is important to check with your suppliers that your cleaning and sanitising chemicals are certified as effective against enveloped viruses such as coronavirus. Products bearing the EN 14476:2013 standard should have been tested for efficacy against certain coronaviruses (although not specifically the virus responsible for COVID-19). </w:t>
      </w:r>
    </w:p>
    <w:p w14:paraId="1C45C2C9" w14:textId="77777777" w:rsidR="00422E50" w:rsidRPr="00110063" w:rsidRDefault="00FF7643"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Household bleach and other potent oxidisers are also known to kill similar viruses and can be effective for up to 24 hours. </w:t>
      </w:r>
    </w:p>
    <w:p w14:paraId="3B4E4C32" w14:textId="0330E9F3" w:rsidR="001C1DB7" w:rsidRPr="00110063" w:rsidRDefault="00D0101B"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Provide </w:t>
      </w:r>
      <w:r w:rsidR="00FF7643" w:rsidRPr="00110063">
        <w:rPr>
          <w:rFonts w:ascii="Arial" w:hAnsi="Arial" w:cs="Arial"/>
          <w:sz w:val="24"/>
          <w:szCs w:val="24"/>
        </w:rPr>
        <w:t>bins for disposal of used paper towels / tissues and in</w:t>
      </w:r>
      <w:r w:rsidRPr="00110063">
        <w:rPr>
          <w:rFonts w:ascii="Arial" w:hAnsi="Arial" w:cs="Arial"/>
          <w:sz w:val="24"/>
          <w:szCs w:val="24"/>
        </w:rPr>
        <w:t>form</w:t>
      </w:r>
      <w:r w:rsidR="00FF7643" w:rsidRPr="00110063">
        <w:rPr>
          <w:rFonts w:ascii="Arial" w:hAnsi="Arial" w:cs="Arial"/>
          <w:sz w:val="24"/>
          <w:szCs w:val="24"/>
        </w:rPr>
        <w:t xml:space="preserve"> staff that these </w:t>
      </w:r>
      <w:r w:rsidR="00EE6CFF" w:rsidRPr="00110063">
        <w:rPr>
          <w:rFonts w:ascii="Arial" w:hAnsi="Arial" w:cs="Arial"/>
          <w:sz w:val="24"/>
          <w:szCs w:val="24"/>
        </w:rPr>
        <w:t>should</w:t>
      </w:r>
      <w:r w:rsidR="00FF7643" w:rsidRPr="00110063">
        <w:rPr>
          <w:rFonts w:ascii="Arial" w:hAnsi="Arial" w:cs="Arial"/>
          <w:sz w:val="24"/>
          <w:szCs w:val="24"/>
        </w:rPr>
        <w:t xml:space="preserve"> be used. </w:t>
      </w:r>
    </w:p>
    <w:p w14:paraId="45CDF653" w14:textId="4C10B97D" w:rsidR="001C1DB7" w:rsidRPr="00110063" w:rsidRDefault="001C1DB7" w:rsidP="009F6B02">
      <w:pPr>
        <w:pStyle w:val="ListParagraph"/>
        <w:numPr>
          <w:ilvl w:val="0"/>
          <w:numId w:val="2"/>
        </w:numPr>
        <w:spacing w:after="0" w:line="240" w:lineRule="auto"/>
        <w:ind w:left="1080"/>
        <w:rPr>
          <w:rFonts w:ascii="Arial" w:hAnsi="Arial" w:cs="Arial"/>
          <w:sz w:val="24"/>
          <w:szCs w:val="24"/>
        </w:rPr>
      </w:pPr>
      <w:r w:rsidRPr="00110063">
        <w:rPr>
          <w:rFonts w:ascii="Arial" w:hAnsi="Arial" w:cs="Arial"/>
          <w:sz w:val="24"/>
          <w:szCs w:val="24"/>
        </w:rPr>
        <w:t xml:space="preserve">Alcohol hand sanitizer </w:t>
      </w:r>
      <w:r w:rsidR="00EE6CFF" w:rsidRPr="00110063">
        <w:rPr>
          <w:rFonts w:ascii="Arial" w:hAnsi="Arial" w:cs="Arial"/>
          <w:sz w:val="24"/>
          <w:szCs w:val="24"/>
        </w:rPr>
        <w:t>needs to</w:t>
      </w:r>
      <w:r w:rsidRPr="00110063">
        <w:rPr>
          <w:rFonts w:ascii="Arial" w:hAnsi="Arial" w:cs="Arial"/>
          <w:sz w:val="24"/>
          <w:szCs w:val="24"/>
        </w:rPr>
        <w:t xml:space="preserve"> contain at least </w:t>
      </w:r>
      <w:r w:rsidR="003B6765" w:rsidRPr="00110063">
        <w:rPr>
          <w:rFonts w:ascii="Arial" w:hAnsi="Arial" w:cs="Arial"/>
          <w:sz w:val="24"/>
          <w:szCs w:val="24"/>
        </w:rPr>
        <w:t>7</w:t>
      </w:r>
      <w:r w:rsidRPr="00110063">
        <w:rPr>
          <w:rFonts w:ascii="Arial" w:hAnsi="Arial" w:cs="Arial"/>
          <w:sz w:val="24"/>
          <w:szCs w:val="24"/>
        </w:rPr>
        <w:t xml:space="preserve">0% alcohol.  </w:t>
      </w:r>
    </w:p>
    <w:p w14:paraId="096FB808" w14:textId="77777777" w:rsidR="00FF7643" w:rsidRPr="00110063" w:rsidRDefault="00FF7643" w:rsidP="009F6B02">
      <w:pPr>
        <w:pStyle w:val="ListParagraph"/>
        <w:spacing w:after="0" w:line="240" w:lineRule="auto"/>
        <w:ind w:left="1080"/>
        <w:rPr>
          <w:rFonts w:ascii="Arial" w:hAnsi="Arial" w:cs="Arial"/>
          <w:sz w:val="24"/>
          <w:szCs w:val="24"/>
        </w:rPr>
      </w:pPr>
    </w:p>
    <w:p w14:paraId="1DF3B146" w14:textId="0FC23217" w:rsidR="00030D70" w:rsidRDefault="00AE4314" w:rsidP="009F6B02">
      <w:pPr>
        <w:spacing w:after="0" w:line="240" w:lineRule="auto"/>
        <w:rPr>
          <w:rFonts w:ascii="Arial" w:hAnsi="Arial" w:cs="Arial"/>
          <w:b/>
          <w:sz w:val="24"/>
          <w:szCs w:val="24"/>
        </w:rPr>
      </w:pPr>
      <w:r>
        <w:rPr>
          <w:rFonts w:ascii="Arial" w:hAnsi="Arial" w:cs="Arial"/>
          <w:b/>
          <w:sz w:val="24"/>
          <w:szCs w:val="24"/>
        </w:rPr>
        <w:t xml:space="preserve">2.4 </w:t>
      </w:r>
      <w:r w:rsidR="00030D70" w:rsidRPr="00110063">
        <w:rPr>
          <w:rFonts w:ascii="Arial" w:hAnsi="Arial" w:cs="Arial"/>
          <w:b/>
          <w:sz w:val="24"/>
          <w:szCs w:val="24"/>
        </w:rPr>
        <w:t xml:space="preserve">Transportation </w:t>
      </w:r>
      <w:r w:rsidR="00CE047B" w:rsidRPr="00110063">
        <w:rPr>
          <w:rFonts w:ascii="Arial" w:hAnsi="Arial" w:cs="Arial"/>
          <w:b/>
          <w:sz w:val="24"/>
          <w:szCs w:val="24"/>
        </w:rPr>
        <w:t>of workers</w:t>
      </w:r>
      <w:r w:rsidR="00E20E7E" w:rsidRPr="00110063">
        <w:rPr>
          <w:rFonts w:ascii="Arial" w:hAnsi="Arial" w:cs="Arial"/>
          <w:b/>
          <w:sz w:val="24"/>
          <w:szCs w:val="24"/>
        </w:rPr>
        <w:t xml:space="preserve"> </w:t>
      </w:r>
    </w:p>
    <w:p w14:paraId="2808679B" w14:textId="77777777" w:rsidR="00AA25C5" w:rsidRPr="00110063" w:rsidRDefault="00AA25C5" w:rsidP="009F6B02">
      <w:pPr>
        <w:spacing w:after="0" w:line="240" w:lineRule="auto"/>
        <w:rPr>
          <w:rFonts w:ascii="Arial" w:hAnsi="Arial" w:cs="Arial"/>
          <w:b/>
          <w:sz w:val="24"/>
          <w:szCs w:val="24"/>
        </w:rPr>
      </w:pPr>
    </w:p>
    <w:p w14:paraId="28E47DE8" w14:textId="38A8D26B" w:rsidR="005C7BBD" w:rsidRPr="00110063" w:rsidRDefault="003F2222"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Where possible, d</w:t>
      </w:r>
      <w:r w:rsidR="0004029F" w:rsidRPr="00110063">
        <w:rPr>
          <w:rFonts w:ascii="Arial" w:hAnsi="Arial" w:cs="Arial"/>
          <w:sz w:val="24"/>
          <w:szCs w:val="24"/>
        </w:rPr>
        <w:t xml:space="preserve">aily checks of employee’s health status should be undertaken before workers are transported to the site. </w:t>
      </w:r>
    </w:p>
    <w:p w14:paraId="1A47B008" w14:textId="77777777" w:rsidR="0004029F" w:rsidRPr="00110063" w:rsidRDefault="0004029F"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Anyone found to be unwell in transit</w:t>
      </w:r>
      <w:r w:rsidR="001C649D" w:rsidRPr="00110063">
        <w:rPr>
          <w:rFonts w:ascii="Arial" w:hAnsi="Arial" w:cs="Arial"/>
          <w:sz w:val="24"/>
          <w:szCs w:val="24"/>
        </w:rPr>
        <w:t xml:space="preserve"> or on site</w:t>
      </w:r>
      <w:r w:rsidRPr="00110063">
        <w:rPr>
          <w:rFonts w:ascii="Arial" w:hAnsi="Arial" w:cs="Arial"/>
          <w:sz w:val="24"/>
          <w:szCs w:val="24"/>
        </w:rPr>
        <w:t xml:space="preserve"> should be immediately returned to their accommodation and supported to follow the stay at home guidance</w:t>
      </w:r>
      <w:r w:rsidR="003D5C80" w:rsidRPr="00110063">
        <w:rPr>
          <w:rFonts w:ascii="Arial" w:hAnsi="Arial" w:cs="Arial"/>
          <w:sz w:val="24"/>
          <w:szCs w:val="24"/>
        </w:rPr>
        <w:t xml:space="preserve"> on NHS Inform</w:t>
      </w:r>
      <w:r w:rsidRPr="00110063">
        <w:rPr>
          <w:rFonts w:ascii="Arial" w:hAnsi="Arial" w:cs="Arial"/>
          <w:sz w:val="24"/>
          <w:szCs w:val="24"/>
        </w:rPr>
        <w:t>.</w:t>
      </w:r>
      <w:r w:rsidR="001C1DB7" w:rsidRPr="00110063">
        <w:rPr>
          <w:rFonts w:ascii="Arial" w:hAnsi="Arial" w:cs="Arial"/>
          <w:sz w:val="24"/>
          <w:szCs w:val="24"/>
        </w:rPr>
        <w:t xml:space="preserve"> Businesses should have plans in place to quickly transport sick workers to their accommodation and disinfect work areas or vehicles.</w:t>
      </w:r>
    </w:p>
    <w:p w14:paraId="4B38F122" w14:textId="05FCE02C" w:rsidR="0004029F" w:rsidRPr="00110063" w:rsidRDefault="00D0101B"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W</w:t>
      </w:r>
      <w:r w:rsidR="0004029F" w:rsidRPr="00110063">
        <w:rPr>
          <w:rFonts w:ascii="Arial" w:hAnsi="Arial" w:cs="Arial"/>
          <w:sz w:val="24"/>
          <w:szCs w:val="24"/>
        </w:rPr>
        <w:t>orkers with COVID-</w:t>
      </w:r>
      <w:r w:rsidR="003D5C80" w:rsidRPr="00110063">
        <w:rPr>
          <w:rFonts w:ascii="Arial" w:hAnsi="Arial" w:cs="Arial"/>
          <w:sz w:val="24"/>
          <w:szCs w:val="24"/>
        </w:rPr>
        <w:t>1</w:t>
      </w:r>
      <w:r w:rsidR="0004029F" w:rsidRPr="00110063">
        <w:rPr>
          <w:rFonts w:ascii="Arial" w:hAnsi="Arial" w:cs="Arial"/>
          <w:sz w:val="24"/>
          <w:szCs w:val="24"/>
        </w:rPr>
        <w:t>9 symptoms</w:t>
      </w:r>
      <w:r w:rsidRPr="00110063">
        <w:rPr>
          <w:rFonts w:ascii="Arial" w:hAnsi="Arial" w:cs="Arial"/>
          <w:sz w:val="24"/>
          <w:szCs w:val="24"/>
        </w:rPr>
        <w:t>,</w:t>
      </w:r>
      <w:r w:rsidR="0004029F" w:rsidRPr="00110063">
        <w:rPr>
          <w:rFonts w:ascii="Arial" w:hAnsi="Arial" w:cs="Arial"/>
          <w:sz w:val="24"/>
          <w:szCs w:val="24"/>
        </w:rPr>
        <w:t xml:space="preserve"> or those required to </w:t>
      </w:r>
      <w:hyperlink r:id="rId34" w:history="1">
        <w:r w:rsidR="0004029F" w:rsidRPr="00110063">
          <w:rPr>
            <w:rStyle w:val="Hyperlink"/>
            <w:rFonts w:ascii="Arial" w:hAnsi="Arial" w:cs="Arial"/>
            <w:sz w:val="24"/>
            <w:szCs w:val="24"/>
          </w:rPr>
          <w:t>self-isolate</w:t>
        </w:r>
      </w:hyperlink>
      <w:r w:rsidRPr="00110063">
        <w:rPr>
          <w:rFonts w:ascii="Arial" w:hAnsi="Arial" w:cs="Arial"/>
          <w:sz w:val="24"/>
          <w:szCs w:val="24"/>
        </w:rPr>
        <w:t>, should not</w:t>
      </w:r>
      <w:r w:rsidR="0004029F" w:rsidRPr="00110063">
        <w:rPr>
          <w:rFonts w:ascii="Arial" w:hAnsi="Arial" w:cs="Arial"/>
          <w:sz w:val="24"/>
          <w:szCs w:val="24"/>
        </w:rPr>
        <w:t xml:space="preserve"> travel to work.  </w:t>
      </w:r>
      <w:r w:rsidR="00E7364F" w:rsidRPr="00110063">
        <w:rPr>
          <w:rFonts w:ascii="Arial" w:hAnsi="Arial" w:cs="Arial"/>
          <w:sz w:val="24"/>
          <w:szCs w:val="24"/>
        </w:rPr>
        <w:t>Health Protection Scotland (HPS) guidance for general (non-healthcare) settings reiterates that people should not travel if they exhibit any COVID-19 symptoms. The HPS advice and any subsequent safe travelling advice should be factored into company decisions on planned returns to work.</w:t>
      </w:r>
    </w:p>
    <w:p w14:paraId="6287711A" w14:textId="77777777" w:rsidR="0004029F" w:rsidRPr="00110063" w:rsidRDefault="00C76BDF"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Workers from different households</w:t>
      </w:r>
      <w:r w:rsidR="00622752" w:rsidRPr="00110063">
        <w:rPr>
          <w:rFonts w:ascii="Arial" w:hAnsi="Arial" w:cs="Arial"/>
          <w:sz w:val="24"/>
          <w:szCs w:val="24"/>
        </w:rPr>
        <w:t xml:space="preserve"> should adhere to social distancing requirements </w:t>
      </w:r>
      <w:r w:rsidR="00CE047B" w:rsidRPr="00110063">
        <w:rPr>
          <w:rFonts w:ascii="Arial" w:hAnsi="Arial" w:cs="Arial"/>
          <w:sz w:val="24"/>
          <w:szCs w:val="24"/>
        </w:rPr>
        <w:t>where possibl</w:t>
      </w:r>
      <w:r w:rsidR="00622752" w:rsidRPr="00110063">
        <w:rPr>
          <w:rFonts w:ascii="Arial" w:hAnsi="Arial" w:cs="Arial"/>
          <w:sz w:val="24"/>
          <w:szCs w:val="24"/>
        </w:rPr>
        <w:t xml:space="preserve">e. Businesses can support this by providing </w:t>
      </w:r>
      <w:r w:rsidR="00064A3D" w:rsidRPr="00110063">
        <w:rPr>
          <w:rFonts w:ascii="Arial" w:hAnsi="Arial" w:cs="Arial"/>
          <w:sz w:val="24"/>
          <w:szCs w:val="24"/>
        </w:rPr>
        <w:t>additional or larger</w:t>
      </w:r>
      <w:r w:rsidR="00622752" w:rsidRPr="00110063">
        <w:rPr>
          <w:rFonts w:ascii="Arial" w:hAnsi="Arial" w:cs="Arial"/>
          <w:sz w:val="24"/>
          <w:szCs w:val="24"/>
        </w:rPr>
        <w:t xml:space="preserve"> vehicles to transport workers at </w:t>
      </w:r>
      <w:r w:rsidR="00A12EE2" w:rsidRPr="00110063">
        <w:rPr>
          <w:rFonts w:ascii="Arial" w:hAnsi="Arial" w:cs="Arial"/>
          <w:sz w:val="24"/>
          <w:szCs w:val="24"/>
        </w:rPr>
        <w:t>the required</w:t>
      </w:r>
      <w:r w:rsidR="00622752" w:rsidRPr="00110063">
        <w:rPr>
          <w:rFonts w:ascii="Arial" w:hAnsi="Arial" w:cs="Arial"/>
          <w:sz w:val="24"/>
          <w:szCs w:val="24"/>
        </w:rPr>
        <w:t xml:space="preserve"> safe distance from each other.  </w:t>
      </w:r>
    </w:p>
    <w:p w14:paraId="010AE4CA" w14:textId="53B89955" w:rsidR="0004029F" w:rsidRPr="00110063" w:rsidRDefault="00064A3D"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Vehicles should offer good ventilation and be regularly sanitised to reduce the chance of transmissio</w:t>
      </w:r>
      <w:r w:rsidR="0004029F" w:rsidRPr="00110063">
        <w:rPr>
          <w:rFonts w:ascii="Arial" w:hAnsi="Arial" w:cs="Arial"/>
          <w:sz w:val="24"/>
          <w:szCs w:val="24"/>
        </w:rPr>
        <w:t xml:space="preserve">n, paying particular attention to surfaces that are touched regularly.  This should be done after each trip. </w:t>
      </w:r>
    </w:p>
    <w:p w14:paraId="19F7D3E8" w14:textId="77777777" w:rsidR="0004029F" w:rsidRPr="00110063" w:rsidRDefault="00520398"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 xml:space="preserve">Where shared transport is unavoidable, the number of workers in each vehicle </w:t>
      </w:r>
      <w:r w:rsidR="0004029F" w:rsidRPr="00110063">
        <w:rPr>
          <w:rFonts w:ascii="Arial" w:hAnsi="Arial" w:cs="Arial"/>
          <w:sz w:val="24"/>
          <w:szCs w:val="24"/>
        </w:rPr>
        <w:t xml:space="preserve">should be minimised </w:t>
      </w:r>
      <w:r w:rsidRPr="00110063">
        <w:rPr>
          <w:rFonts w:ascii="Arial" w:hAnsi="Arial" w:cs="Arial"/>
          <w:sz w:val="24"/>
          <w:szCs w:val="24"/>
        </w:rPr>
        <w:t>by considering multiple trips with fewer persons and/or staggered starting and finishing times</w:t>
      </w:r>
      <w:r w:rsidR="0004029F" w:rsidRPr="00110063">
        <w:rPr>
          <w:rFonts w:ascii="Arial" w:hAnsi="Arial" w:cs="Arial"/>
          <w:sz w:val="24"/>
          <w:szCs w:val="24"/>
        </w:rPr>
        <w:t xml:space="preserve"> </w:t>
      </w:r>
      <w:r w:rsidR="00064A3D" w:rsidRPr="00110063">
        <w:rPr>
          <w:rFonts w:ascii="Arial" w:hAnsi="Arial" w:cs="Arial"/>
          <w:sz w:val="24"/>
          <w:szCs w:val="24"/>
        </w:rPr>
        <w:t xml:space="preserve">to </w:t>
      </w:r>
      <w:r w:rsidR="00622752" w:rsidRPr="00110063">
        <w:rPr>
          <w:rFonts w:ascii="Arial" w:hAnsi="Arial" w:cs="Arial"/>
          <w:sz w:val="24"/>
          <w:szCs w:val="24"/>
        </w:rPr>
        <w:t xml:space="preserve">reduce the need for close </w:t>
      </w:r>
      <w:r w:rsidR="00064A3D" w:rsidRPr="00110063">
        <w:rPr>
          <w:rFonts w:ascii="Arial" w:hAnsi="Arial" w:cs="Arial"/>
          <w:sz w:val="24"/>
          <w:szCs w:val="24"/>
        </w:rPr>
        <w:t xml:space="preserve">personal </w:t>
      </w:r>
      <w:r w:rsidR="00622752" w:rsidRPr="00110063">
        <w:rPr>
          <w:rFonts w:ascii="Arial" w:hAnsi="Arial" w:cs="Arial"/>
          <w:sz w:val="24"/>
          <w:szCs w:val="24"/>
        </w:rPr>
        <w:t>contact.</w:t>
      </w:r>
    </w:p>
    <w:p w14:paraId="53891970" w14:textId="0EF3931F" w:rsidR="0004029F" w:rsidRPr="00110063" w:rsidRDefault="00CE047B"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W</w:t>
      </w:r>
      <w:r w:rsidR="00622752" w:rsidRPr="00110063">
        <w:rPr>
          <w:rFonts w:ascii="Arial" w:hAnsi="Arial" w:cs="Arial"/>
          <w:sz w:val="24"/>
          <w:szCs w:val="24"/>
        </w:rPr>
        <w:t xml:space="preserve">orkers </w:t>
      </w:r>
      <w:r w:rsidR="00C5322D" w:rsidRPr="00110063">
        <w:rPr>
          <w:rFonts w:ascii="Arial" w:hAnsi="Arial" w:cs="Arial"/>
          <w:sz w:val="24"/>
          <w:szCs w:val="24"/>
        </w:rPr>
        <w:t>should space out as much as possible</w:t>
      </w:r>
      <w:r w:rsidRPr="00110063">
        <w:rPr>
          <w:rFonts w:ascii="Arial" w:hAnsi="Arial" w:cs="Arial"/>
          <w:sz w:val="24"/>
          <w:szCs w:val="24"/>
        </w:rPr>
        <w:t xml:space="preserve"> in the vehicle</w:t>
      </w:r>
      <w:r w:rsidR="00C5322D" w:rsidRPr="00110063">
        <w:rPr>
          <w:rFonts w:ascii="Arial" w:hAnsi="Arial" w:cs="Arial"/>
          <w:sz w:val="24"/>
          <w:szCs w:val="24"/>
        </w:rPr>
        <w:t xml:space="preserve">, </w:t>
      </w:r>
      <w:r w:rsidR="004810CA">
        <w:rPr>
          <w:rFonts w:ascii="Arial" w:hAnsi="Arial" w:cs="Arial"/>
          <w:sz w:val="24"/>
          <w:szCs w:val="24"/>
        </w:rPr>
        <w:t xml:space="preserve">wear a face covering, </w:t>
      </w:r>
      <w:r w:rsidR="006E120A" w:rsidRPr="00110063">
        <w:rPr>
          <w:rFonts w:ascii="Arial" w:hAnsi="Arial" w:cs="Arial"/>
          <w:sz w:val="24"/>
          <w:szCs w:val="24"/>
        </w:rPr>
        <w:t xml:space="preserve">and thoroughly wash their hands immediately </w:t>
      </w:r>
      <w:r w:rsidRPr="00110063">
        <w:rPr>
          <w:rFonts w:ascii="Arial" w:hAnsi="Arial" w:cs="Arial"/>
          <w:sz w:val="24"/>
          <w:szCs w:val="24"/>
        </w:rPr>
        <w:t xml:space="preserve">before and </w:t>
      </w:r>
      <w:r w:rsidR="006E120A" w:rsidRPr="00110063">
        <w:rPr>
          <w:rFonts w:ascii="Arial" w:hAnsi="Arial" w:cs="Arial"/>
          <w:sz w:val="24"/>
          <w:szCs w:val="24"/>
        </w:rPr>
        <w:t xml:space="preserve">after the journey. </w:t>
      </w:r>
    </w:p>
    <w:p w14:paraId="4DA1BED5" w14:textId="6BDF2546" w:rsidR="00F43269" w:rsidRPr="00110063" w:rsidRDefault="006B5FC9"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 xml:space="preserve">Where possible, </w:t>
      </w:r>
      <w:r w:rsidR="00A12EE2" w:rsidRPr="00110063">
        <w:rPr>
          <w:rFonts w:ascii="Arial" w:hAnsi="Arial" w:cs="Arial"/>
          <w:sz w:val="24"/>
          <w:szCs w:val="24"/>
        </w:rPr>
        <w:t>employers should select</w:t>
      </w:r>
      <w:r w:rsidRPr="00110063">
        <w:rPr>
          <w:rFonts w:ascii="Arial" w:hAnsi="Arial" w:cs="Arial"/>
          <w:sz w:val="24"/>
          <w:szCs w:val="24"/>
        </w:rPr>
        <w:t xml:space="preserve"> workers from </w:t>
      </w:r>
      <w:r w:rsidR="00A12EE2" w:rsidRPr="00110063">
        <w:rPr>
          <w:rFonts w:ascii="Arial" w:hAnsi="Arial" w:cs="Arial"/>
          <w:sz w:val="24"/>
          <w:szCs w:val="24"/>
        </w:rPr>
        <w:t xml:space="preserve">within </w:t>
      </w:r>
      <w:r w:rsidRPr="00110063">
        <w:rPr>
          <w:rFonts w:ascii="Arial" w:hAnsi="Arial" w:cs="Arial"/>
          <w:sz w:val="24"/>
          <w:szCs w:val="24"/>
        </w:rPr>
        <w:t>one household</w:t>
      </w:r>
      <w:r w:rsidR="00CE047B" w:rsidRPr="00110063">
        <w:rPr>
          <w:rFonts w:ascii="Arial" w:hAnsi="Arial" w:cs="Arial"/>
          <w:sz w:val="24"/>
          <w:szCs w:val="24"/>
        </w:rPr>
        <w:t xml:space="preserve"> </w:t>
      </w:r>
      <w:r w:rsidR="001C649D" w:rsidRPr="00110063">
        <w:rPr>
          <w:rFonts w:ascii="Arial" w:hAnsi="Arial" w:cs="Arial"/>
          <w:sz w:val="24"/>
          <w:szCs w:val="24"/>
        </w:rPr>
        <w:t>to tr</w:t>
      </w:r>
      <w:r w:rsidRPr="00110063">
        <w:rPr>
          <w:rFonts w:ascii="Arial" w:hAnsi="Arial" w:cs="Arial"/>
          <w:sz w:val="24"/>
          <w:szCs w:val="24"/>
        </w:rPr>
        <w:t xml:space="preserve">avel together, </w:t>
      </w:r>
      <w:r w:rsidR="001C649D" w:rsidRPr="00110063">
        <w:rPr>
          <w:rFonts w:ascii="Arial" w:hAnsi="Arial" w:cs="Arial"/>
          <w:sz w:val="24"/>
          <w:szCs w:val="24"/>
        </w:rPr>
        <w:t>if a 2</w:t>
      </w:r>
      <w:r w:rsidR="009D1FCE" w:rsidRPr="00110063">
        <w:rPr>
          <w:rFonts w:ascii="Arial" w:hAnsi="Arial" w:cs="Arial"/>
          <w:sz w:val="24"/>
          <w:szCs w:val="24"/>
        </w:rPr>
        <w:t>-</w:t>
      </w:r>
      <w:r w:rsidR="001C649D" w:rsidRPr="00110063">
        <w:rPr>
          <w:rFonts w:ascii="Arial" w:hAnsi="Arial" w:cs="Arial"/>
          <w:sz w:val="24"/>
          <w:szCs w:val="24"/>
        </w:rPr>
        <w:t xml:space="preserve">metre </w:t>
      </w:r>
      <w:r w:rsidR="00654467" w:rsidRPr="00110063">
        <w:rPr>
          <w:rFonts w:ascii="Arial" w:hAnsi="Arial" w:cs="Arial"/>
          <w:sz w:val="24"/>
          <w:szCs w:val="24"/>
        </w:rPr>
        <w:t xml:space="preserve">distance </w:t>
      </w:r>
      <w:r w:rsidR="001C649D" w:rsidRPr="00110063">
        <w:rPr>
          <w:rFonts w:ascii="Arial" w:hAnsi="Arial" w:cs="Arial"/>
          <w:sz w:val="24"/>
          <w:szCs w:val="24"/>
        </w:rPr>
        <w:t>cannot be maintained</w:t>
      </w:r>
      <w:r w:rsidRPr="00110063">
        <w:rPr>
          <w:rFonts w:ascii="Arial" w:hAnsi="Arial" w:cs="Arial"/>
          <w:sz w:val="24"/>
          <w:szCs w:val="24"/>
        </w:rPr>
        <w:t xml:space="preserve">. </w:t>
      </w:r>
    </w:p>
    <w:p w14:paraId="5122CB24" w14:textId="41B90815" w:rsidR="00F43269" w:rsidRPr="00110063" w:rsidRDefault="00F43269" w:rsidP="009F6B02">
      <w:pPr>
        <w:pStyle w:val="ListParagraph"/>
        <w:numPr>
          <w:ilvl w:val="0"/>
          <w:numId w:val="1"/>
        </w:numPr>
        <w:spacing w:after="0" w:line="240" w:lineRule="auto"/>
        <w:ind w:left="1080"/>
        <w:rPr>
          <w:rFonts w:ascii="Arial" w:hAnsi="Arial" w:cs="Arial"/>
          <w:sz w:val="24"/>
          <w:szCs w:val="24"/>
        </w:rPr>
      </w:pPr>
      <w:bookmarkStart w:id="12" w:name="_Hlk37427379"/>
      <w:r w:rsidRPr="00110063">
        <w:rPr>
          <w:rFonts w:ascii="Arial" w:hAnsi="Arial" w:cs="Arial"/>
          <w:sz w:val="24"/>
          <w:szCs w:val="24"/>
        </w:rPr>
        <w:lastRenderedPageBreak/>
        <w:t xml:space="preserve">Where a 2-metre separation cannot be met, </w:t>
      </w:r>
      <w:bookmarkEnd w:id="12"/>
      <w:r w:rsidRPr="00110063">
        <w:rPr>
          <w:rFonts w:ascii="Arial" w:hAnsi="Arial" w:cs="Arial"/>
          <w:sz w:val="24"/>
          <w:szCs w:val="24"/>
        </w:rPr>
        <w:t xml:space="preserve">alternative methods of transport should be considered, such as </w:t>
      </w:r>
      <w:r w:rsidR="00E8164B" w:rsidRPr="00110063">
        <w:rPr>
          <w:rFonts w:ascii="Arial" w:hAnsi="Arial" w:cs="Arial"/>
          <w:sz w:val="24"/>
          <w:szCs w:val="24"/>
        </w:rPr>
        <w:t>shuttle buses,</w:t>
      </w:r>
      <w:r w:rsidRPr="00110063">
        <w:rPr>
          <w:rFonts w:ascii="Arial" w:hAnsi="Arial" w:cs="Arial"/>
          <w:sz w:val="24"/>
          <w:szCs w:val="24"/>
        </w:rPr>
        <w:t xml:space="preserve"> cycling</w:t>
      </w:r>
      <w:r w:rsidR="00E7364F" w:rsidRPr="00110063">
        <w:rPr>
          <w:rFonts w:ascii="Arial" w:hAnsi="Arial" w:cs="Arial"/>
          <w:sz w:val="24"/>
          <w:szCs w:val="24"/>
        </w:rPr>
        <w:t xml:space="preserve"> or</w:t>
      </w:r>
      <w:r w:rsidRPr="00110063">
        <w:rPr>
          <w:rFonts w:ascii="Arial" w:hAnsi="Arial" w:cs="Arial"/>
          <w:sz w:val="24"/>
          <w:szCs w:val="24"/>
        </w:rPr>
        <w:t xml:space="preserve"> walking etc.</w:t>
      </w:r>
      <w:r w:rsidR="006B5FC9" w:rsidRPr="00110063">
        <w:rPr>
          <w:rFonts w:ascii="Arial" w:hAnsi="Arial" w:cs="Arial"/>
          <w:sz w:val="24"/>
          <w:szCs w:val="24"/>
        </w:rPr>
        <w:t xml:space="preserve"> </w:t>
      </w:r>
    </w:p>
    <w:p w14:paraId="3ED81525" w14:textId="77777777" w:rsidR="00194CDF" w:rsidRPr="00110063" w:rsidRDefault="00194CDF" w:rsidP="009F6B02">
      <w:pPr>
        <w:pStyle w:val="ListParagraph"/>
        <w:numPr>
          <w:ilvl w:val="0"/>
          <w:numId w:val="1"/>
        </w:numPr>
        <w:spacing w:after="0" w:line="240" w:lineRule="auto"/>
        <w:ind w:left="1080"/>
        <w:rPr>
          <w:rFonts w:ascii="Arial" w:hAnsi="Arial" w:cs="Arial"/>
          <w:sz w:val="24"/>
          <w:szCs w:val="24"/>
        </w:rPr>
      </w:pPr>
      <w:r w:rsidRPr="00110063">
        <w:rPr>
          <w:rFonts w:ascii="Arial" w:hAnsi="Arial" w:cs="Arial"/>
          <w:sz w:val="24"/>
          <w:szCs w:val="24"/>
        </w:rPr>
        <w:t>Small vehicles, such as cars should ideally be single occupancy to prevent the spread of COVID-19, unless occupied by individuals from one household.</w:t>
      </w:r>
    </w:p>
    <w:p w14:paraId="367AA37E" w14:textId="77777777" w:rsidR="00B23807" w:rsidRPr="00110063" w:rsidRDefault="00B23807" w:rsidP="009F6B02">
      <w:pPr>
        <w:spacing w:after="0" w:line="240" w:lineRule="auto"/>
        <w:rPr>
          <w:rFonts w:ascii="Arial" w:hAnsi="Arial" w:cs="Arial"/>
          <w:b/>
          <w:sz w:val="24"/>
          <w:szCs w:val="24"/>
        </w:rPr>
      </w:pPr>
    </w:p>
    <w:p w14:paraId="19DEE80D" w14:textId="2500D112" w:rsidR="00DC0198" w:rsidRDefault="00AE4314" w:rsidP="009F6B02">
      <w:pPr>
        <w:spacing w:after="0" w:line="240" w:lineRule="auto"/>
        <w:rPr>
          <w:rFonts w:ascii="Arial" w:hAnsi="Arial" w:cs="Arial"/>
          <w:b/>
          <w:sz w:val="24"/>
          <w:szCs w:val="24"/>
        </w:rPr>
      </w:pPr>
      <w:r>
        <w:rPr>
          <w:rFonts w:ascii="Arial" w:hAnsi="Arial" w:cs="Arial"/>
          <w:b/>
          <w:sz w:val="24"/>
          <w:szCs w:val="24"/>
        </w:rPr>
        <w:t xml:space="preserve">2.5 </w:t>
      </w:r>
      <w:r w:rsidR="00030D70" w:rsidRPr="00110063">
        <w:rPr>
          <w:rFonts w:ascii="Arial" w:hAnsi="Arial" w:cs="Arial"/>
          <w:b/>
          <w:sz w:val="24"/>
          <w:szCs w:val="24"/>
        </w:rPr>
        <w:t>Field and Packhouse operations where 2</w:t>
      </w:r>
      <w:r w:rsidR="004F68CC" w:rsidRPr="00110063">
        <w:rPr>
          <w:rFonts w:ascii="Arial" w:hAnsi="Arial" w:cs="Arial"/>
          <w:b/>
          <w:sz w:val="24"/>
          <w:szCs w:val="24"/>
        </w:rPr>
        <w:t>-</w:t>
      </w:r>
      <w:r w:rsidR="00030D70" w:rsidRPr="00110063">
        <w:rPr>
          <w:rFonts w:ascii="Arial" w:hAnsi="Arial" w:cs="Arial"/>
          <w:b/>
          <w:sz w:val="24"/>
          <w:szCs w:val="24"/>
        </w:rPr>
        <w:t>m</w:t>
      </w:r>
      <w:r w:rsidR="004F68CC" w:rsidRPr="00110063">
        <w:rPr>
          <w:rFonts w:ascii="Arial" w:hAnsi="Arial" w:cs="Arial"/>
          <w:b/>
          <w:sz w:val="24"/>
          <w:szCs w:val="24"/>
        </w:rPr>
        <w:t>etre</w:t>
      </w:r>
      <w:r w:rsidR="00AA25C5">
        <w:rPr>
          <w:rFonts w:ascii="Arial" w:hAnsi="Arial" w:cs="Arial"/>
          <w:b/>
          <w:sz w:val="24"/>
          <w:szCs w:val="24"/>
        </w:rPr>
        <w:t xml:space="preserve"> spacing is not possible</w:t>
      </w:r>
    </w:p>
    <w:p w14:paraId="1BCFB5C7" w14:textId="77777777" w:rsidR="00AA25C5" w:rsidRPr="00110063" w:rsidRDefault="00AA25C5" w:rsidP="009F6B02">
      <w:pPr>
        <w:spacing w:after="0" w:line="240" w:lineRule="auto"/>
        <w:rPr>
          <w:rFonts w:ascii="Arial" w:hAnsi="Arial" w:cs="Arial"/>
          <w:b/>
          <w:sz w:val="24"/>
          <w:szCs w:val="24"/>
        </w:rPr>
      </w:pPr>
    </w:p>
    <w:p w14:paraId="17790BF3" w14:textId="77777777" w:rsidR="00AF26C3" w:rsidRPr="00110063" w:rsidRDefault="00214C6F" w:rsidP="009F6B02">
      <w:pPr>
        <w:pStyle w:val="ListParagraph"/>
        <w:numPr>
          <w:ilvl w:val="0"/>
          <w:numId w:val="4"/>
        </w:numPr>
        <w:spacing w:after="0" w:line="240" w:lineRule="auto"/>
        <w:ind w:left="1080"/>
        <w:rPr>
          <w:rFonts w:ascii="Arial" w:hAnsi="Arial" w:cs="Arial"/>
          <w:sz w:val="24"/>
          <w:szCs w:val="24"/>
        </w:rPr>
      </w:pPr>
      <w:r w:rsidRPr="00110063">
        <w:rPr>
          <w:rFonts w:ascii="Arial" w:eastAsia="Calibri" w:hAnsi="Arial" w:cs="Arial"/>
          <w:sz w:val="24"/>
          <w:szCs w:val="24"/>
        </w:rPr>
        <w:t xml:space="preserve">For </w:t>
      </w:r>
      <w:r w:rsidR="005C1135" w:rsidRPr="00110063">
        <w:rPr>
          <w:rFonts w:ascii="Arial" w:eastAsia="Calibri" w:hAnsi="Arial" w:cs="Arial"/>
          <w:sz w:val="24"/>
          <w:szCs w:val="24"/>
        </w:rPr>
        <w:t xml:space="preserve">critical national infrastructure </w:t>
      </w:r>
      <w:r w:rsidRPr="00110063">
        <w:rPr>
          <w:rFonts w:ascii="Arial" w:eastAsia="Calibri" w:hAnsi="Arial" w:cs="Arial"/>
          <w:sz w:val="24"/>
          <w:szCs w:val="24"/>
        </w:rPr>
        <w:t>activities</w:t>
      </w:r>
      <w:r w:rsidR="005C1135" w:rsidRPr="00110063">
        <w:rPr>
          <w:rFonts w:ascii="Arial" w:eastAsia="Calibri" w:hAnsi="Arial" w:cs="Arial"/>
          <w:sz w:val="24"/>
          <w:szCs w:val="24"/>
        </w:rPr>
        <w:t xml:space="preserve"> where a 2-metre distance cannot be adhered to, </w:t>
      </w:r>
      <w:r w:rsidR="00327420" w:rsidRPr="00110063">
        <w:rPr>
          <w:rFonts w:ascii="Arial" w:eastAsia="Calibri" w:hAnsi="Arial" w:cs="Arial"/>
          <w:sz w:val="24"/>
          <w:szCs w:val="24"/>
        </w:rPr>
        <w:t xml:space="preserve">employers should </w:t>
      </w:r>
      <w:r w:rsidR="00AF26C3" w:rsidRPr="00110063">
        <w:rPr>
          <w:rFonts w:ascii="Arial" w:eastAsia="Calibri" w:hAnsi="Arial" w:cs="Arial"/>
          <w:sz w:val="24"/>
          <w:szCs w:val="24"/>
        </w:rPr>
        <w:t>consider r</w:t>
      </w:r>
      <w:r w:rsidR="00AF26C3" w:rsidRPr="00110063">
        <w:rPr>
          <w:rFonts w:ascii="Arial" w:hAnsi="Arial" w:cs="Arial"/>
          <w:sz w:val="24"/>
          <w:szCs w:val="24"/>
        </w:rPr>
        <w:t>educing staffing levels</w:t>
      </w:r>
      <w:r w:rsidR="00327420" w:rsidRPr="00110063">
        <w:rPr>
          <w:rFonts w:ascii="Arial" w:hAnsi="Arial" w:cs="Arial"/>
          <w:sz w:val="24"/>
          <w:szCs w:val="24"/>
        </w:rPr>
        <w:t xml:space="preserve"> and shift rotations</w:t>
      </w:r>
      <w:r w:rsidR="00AF26C3" w:rsidRPr="00110063">
        <w:rPr>
          <w:rFonts w:ascii="Arial" w:hAnsi="Arial" w:cs="Arial"/>
          <w:sz w:val="24"/>
          <w:szCs w:val="24"/>
        </w:rPr>
        <w:t xml:space="preserve">.  Whilst this will have an impact on productivity, it may be necessary to protect staff and maintain output. </w:t>
      </w:r>
    </w:p>
    <w:p w14:paraId="638F72AE" w14:textId="4952E779" w:rsidR="004810CA" w:rsidRDefault="004810CA" w:rsidP="009F6B02">
      <w:pPr>
        <w:pStyle w:val="ListParagraph"/>
        <w:numPr>
          <w:ilvl w:val="0"/>
          <w:numId w:val="3"/>
        </w:numPr>
        <w:spacing w:after="0" w:line="240" w:lineRule="auto"/>
        <w:ind w:left="1080"/>
        <w:rPr>
          <w:rFonts w:ascii="Arial" w:eastAsia="Calibri" w:hAnsi="Arial" w:cs="Arial"/>
          <w:sz w:val="24"/>
          <w:szCs w:val="24"/>
        </w:rPr>
      </w:pPr>
      <w:bookmarkStart w:id="13" w:name="_Hlk54605109"/>
      <w:r>
        <w:rPr>
          <w:rFonts w:ascii="Arial" w:eastAsia="Calibri" w:hAnsi="Arial" w:cs="Arial"/>
          <w:sz w:val="24"/>
          <w:szCs w:val="24"/>
        </w:rPr>
        <w:t>Workers should wear face coverings in communal areas such as corridors. Face coverings are not required on workstations.</w:t>
      </w:r>
    </w:p>
    <w:bookmarkEnd w:id="13"/>
    <w:p w14:paraId="19CC18DC" w14:textId="56ED2ACA" w:rsidR="008B5AE2" w:rsidRPr="00110063" w:rsidRDefault="00AF26C3"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B</w:t>
      </w:r>
      <w:r w:rsidR="005C1135" w:rsidRPr="00110063">
        <w:rPr>
          <w:rFonts w:ascii="Arial" w:eastAsia="Calibri" w:hAnsi="Arial" w:cs="Arial"/>
          <w:sz w:val="24"/>
          <w:szCs w:val="24"/>
        </w:rPr>
        <w:t xml:space="preserve">usinesses </w:t>
      </w:r>
      <w:r w:rsidR="005B7659" w:rsidRPr="00110063">
        <w:rPr>
          <w:rFonts w:ascii="Arial" w:eastAsia="Calibri" w:hAnsi="Arial" w:cs="Arial"/>
          <w:sz w:val="24"/>
          <w:szCs w:val="24"/>
        </w:rPr>
        <w:t xml:space="preserve">should </w:t>
      </w:r>
      <w:r w:rsidRPr="00110063">
        <w:rPr>
          <w:rFonts w:ascii="Arial" w:eastAsia="Calibri" w:hAnsi="Arial" w:cs="Arial"/>
          <w:sz w:val="24"/>
          <w:szCs w:val="24"/>
        </w:rPr>
        <w:t xml:space="preserve">also </w:t>
      </w:r>
      <w:r w:rsidR="005C1135" w:rsidRPr="00110063">
        <w:rPr>
          <w:rFonts w:ascii="Arial" w:eastAsia="Calibri" w:hAnsi="Arial" w:cs="Arial"/>
          <w:sz w:val="24"/>
          <w:szCs w:val="24"/>
        </w:rPr>
        <w:t xml:space="preserve">consider </w:t>
      </w:r>
      <w:r w:rsidR="00C5322D" w:rsidRPr="00110063">
        <w:rPr>
          <w:rFonts w:ascii="Arial" w:eastAsia="Calibri" w:hAnsi="Arial" w:cs="Arial"/>
          <w:sz w:val="24"/>
          <w:szCs w:val="24"/>
        </w:rPr>
        <w:t>physical shielding</w:t>
      </w:r>
      <w:r w:rsidR="005B7659" w:rsidRPr="00110063">
        <w:rPr>
          <w:rFonts w:ascii="Arial" w:eastAsia="Calibri" w:hAnsi="Arial" w:cs="Arial"/>
          <w:sz w:val="24"/>
          <w:szCs w:val="24"/>
        </w:rPr>
        <w:t xml:space="preserve"> mechanisms, such as</w:t>
      </w:r>
      <w:r w:rsidR="00C5322D" w:rsidRPr="00110063">
        <w:rPr>
          <w:rFonts w:ascii="Arial" w:eastAsia="Calibri" w:hAnsi="Arial" w:cs="Arial"/>
          <w:sz w:val="24"/>
          <w:szCs w:val="24"/>
        </w:rPr>
        <w:t xml:space="preserve"> </w:t>
      </w:r>
      <w:proofErr w:type="spellStart"/>
      <w:r w:rsidR="005B7659" w:rsidRPr="00110063">
        <w:rPr>
          <w:rFonts w:ascii="Arial" w:eastAsia="Calibri" w:hAnsi="Arial" w:cs="Arial"/>
          <w:sz w:val="24"/>
          <w:szCs w:val="24"/>
        </w:rPr>
        <w:t>pe</w:t>
      </w:r>
      <w:r w:rsidRPr="00110063">
        <w:rPr>
          <w:rFonts w:ascii="Arial" w:eastAsia="Calibri" w:hAnsi="Arial" w:cs="Arial"/>
          <w:sz w:val="24"/>
          <w:szCs w:val="24"/>
        </w:rPr>
        <w:t>rspex</w:t>
      </w:r>
      <w:proofErr w:type="spellEnd"/>
      <w:r w:rsidRPr="00110063">
        <w:rPr>
          <w:rFonts w:ascii="Arial" w:eastAsia="Calibri" w:hAnsi="Arial" w:cs="Arial"/>
          <w:sz w:val="24"/>
          <w:szCs w:val="24"/>
        </w:rPr>
        <w:t>-type</w:t>
      </w:r>
      <w:r w:rsidR="005B7659" w:rsidRPr="00110063">
        <w:rPr>
          <w:rFonts w:ascii="Arial" w:eastAsia="Calibri" w:hAnsi="Arial" w:cs="Arial"/>
          <w:sz w:val="24"/>
          <w:szCs w:val="24"/>
        </w:rPr>
        <w:t xml:space="preserve"> barriers</w:t>
      </w:r>
      <w:r w:rsidR="00327420" w:rsidRPr="00110063">
        <w:rPr>
          <w:rFonts w:ascii="Arial" w:eastAsia="Calibri" w:hAnsi="Arial" w:cs="Arial"/>
          <w:sz w:val="24"/>
          <w:szCs w:val="24"/>
        </w:rPr>
        <w:t>.  If used, these</w:t>
      </w:r>
      <w:r w:rsidR="008B5AE2" w:rsidRPr="00110063">
        <w:rPr>
          <w:rFonts w:ascii="Arial" w:eastAsia="Calibri" w:hAnsi="Arial" w:cs="Arial"/>
          <w:sz w:val="24"/>
          <w:szCs w:val="24"/>
        </w:rPr>
        <w:t xml:space="preserve"> </w:t>
      </w:r>
      <w:r w:rsidR="00F3785C" w:rsidRPr="00110063">
        <w:rPr>
          <w:rFonts w:ascii="Arial" w:eastAsia="Calibri" w:hAnsi="Arial" w:cs="Arial"/>
          <w:sz w:val="24"/>
          <w:szCs w:val="24"/>
        </w:rPr>
        <w:t>should</w:t>
      </w:r>
      <w:r w:rsidR="00327420" w:rsidRPr="00110063">
        <w:rPr>
          <w:rFonts w:ascii="Arial" w:eastAsia="Calibri" w:hAnsi="Arial" w:cs="Arial"/>
          <w:sz w:val="24"/>
          <w:szCs w:val="24"/>
        </w:rPr>
        <w:t xml:space="preserve"> be </w:t>
      </w:r>
      <w:r w:rsidR="008B5AE2" w:rsidRPr="00110063">
        <w:rPr>
          <w:rFonts w:ascii="Arial" w:eastAsia="Calibri" w:hAnsi="Arial" w:cs="Arial"/>
          <w:sz w:val="24"/>
          <w:szCs w:val="24"/>
        </w:rPr>
        <w:t>cleaned regularly</w:t>
      </w:r>
      <w:r w:rsidR="00327420" w:rsidRPr="00110063">
        <w:rPr>
          <w:rFonts w:ascii="Arial" w:eastAsia="Calibri" w:hAnsi="Arial" w:cs="Arial"/>
          <w:sz w:val="24"/>
          <w:szCs w:val="24"/>
        </w:rPr>
        <w:t xml:space="preserve"> with disinfectant</w:t>
      </w:r>
      <w:r w:rsidR="004F68CC" w:rsidRPr="00110063">
        <w:rPr>
          <w:rFonts w:ascii="Arial" w:eastAsia="Calibri" w:hAnsi="Arial" w:cs="Arial"/>
          <w:sz w:val="24"/>
          <w:szCs w:val="24"/>
        </w:rPr>
        <w:t xml:space="preserve"> or soap and water</w:t>
      </w:r>
      <w:r w:rsidR="005B7659" w:rsidRPr="00110063">
        <w:rPr>
          <w:rFonts w:ascii="Arial" w:eastAsia="Calibri" w:hAnsi="Arial" w:cs="Arial"/>
          <w:sz w:val="24"/>
          <w:szCs w:val="24"/>
        </w:rPr>
        <w:t>.</w:t>
      </w:r>
    </w:p>
    <w:p w14:paraId="45E27083" w14:textId="35111485" w:rsidR="008B5AE2" w:rsidRPr="00110063" w:rsidRDefault="00785FCF"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Nonetheless, w</w:t>
      </w:r>
      <w:r w:rsidR="008B5AE2" w:rsidRPr="00110063">
        <w:rPr>
          <w:rFonts w:ascii="Arial" w:eastAsia="Calibri" w:hAnsi="Arial" w:cs="Arial"/>
          <w:sz w:val="24"/>
          <w:szCs w:val="24"/>
        </w:rPr>
        <w:t xml:space="preserve">orkers </w:t>
      </w:r>
      <w:r w:rsidR="00F3785C" w:rsidRPr="00110063">
        <w:rPr>
          <w:rFonts w:ascii="Arial" w:eastAsia="Calibri" w:hAnsi="Arial" w:cs="Arial"/>
          <w:sz w:val="24"/>
          <w:szCs w:val="24"/>
        </w:rPr>
        <w:t>should</w:t>
      </w:r>
      <w:r w:rsidR="008B5AE2" w:rsidRPr="00110063">
        <w:rPr>
          <w:rFonts w:ascii="Arial" w:eastAsia="Calibri" w:hAnsi="Arial" w:cs="Arial"/>
          <w:sz w:val="24"/>
          <w:szCs w:val="24"/>
        </w:rPr>
        <w:t xml:space="preserve"> still be advised to keep 2</w:t>
      </w:r>
      <w:r w:rsidR="00071DFB" w:rsidRPr="00110063">
        <w:rPr>
          <w:rFonts w:ascii="Arial" w:eastAsia="Calibri" w:hAnsi="Arial" w:cs="Arial"/>
          <w:sz w:val="24"/>
          <w:szCs w:val="24"/>
        </w:rPr>
        <w:t>-</w:t>
      </w:r>
      <w:r w:rsidR="008B5AE2" w:rsidRPr="00110063">
        <w:rPr>
          <w:rFonts w:ascii="Arial" w:eastAsia="Calibri" w:hAnsi="Arial" w:cs="Arial"/>
          <w:sz w:val="24"/>
          <w:szCs w:val="24"/>
        </w:rPr>
        <w:t>metres apart as much as possible</w:t>
      </w:r>
      <w:r w:rsidR="00327420" w:rsidRPr="00110063">
        <w:rPr>
          <w:rFonts w:ascii="Arial" w:eastAsia="Calibri" w:hAnsi="Arial" w:cs="Arial"/>
          <w:sz w:val="24"/>
          <w:szCs w:val="24"/>
        </w:rPr>
        <w:t xml:space="preserve"> and businesses </w:t>
      </w:r>
      <w:r w:rsidR="00F3785C" w:rsidRPr="00110063">
        <w:rPr>
          <w:rFonts w:ascii="Arial" w:eastAsia="Calibri" w:hAnsi="Arial" w:cs="Arial"/>
          <w:sz w:val="24"/>
          <w:szCs w:val="24"/>
        </w:rPr>
        <w:t>should</w:t>
      </w:r>
      <w:r w:rsidR="00327420" w:rsidRPr="00110063">
        <w:rPr>
          <w:rFonts w:ascii="Arial" w:eastAsia="Calibri" w:hAnsi="Arial" w:cs="Arial"/>
          <w:sz w:val="24"/>
          <w:szCs w:val="24"/>
        </w:rPr>
        <w:t xml:space="preserve"> put practices in place to facilitate this</w:t>
      </w:r>
      <w:r w:rsidR="008B5AE2" w:rsidRPr="00110063">
        <w:rPr>
          <w:rFonts w:ascii="Arial" w:eastAsia="Calibri" w:hAnsi="Arial" w:cs="Arial"/>
          <w:sz w:val="24"/>
          <w:szCs w:val="24"/>
        </w:rPr>
        <w:t>.</w:t>
      </w:r>
    </w:p>
    <w:p w14:paraId="1B031B19" w14:textId="23471150" w:rsidR="008B5AE2" w:rsidRPr="00110063" w:rsidRDefault="008B5AE2"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 xml:space="preserve">If </w:t>
      </w:r>
      <w:r w:rsidR="00785FCF" w:rsidRPr="00110063">
        <w:rPr>
          <w:rFonts w:ascii="Arial" w:eastAsia="Calibri" w:hAnsi="Arial" w:cs="Arial"/>
          <w:sz w:val="24"/>
          <w:szCs w:val="24"/>
        </w:rPr>
        <w:t>installation of a physical</w:t>
      </w:r>
      <w:r w:rsidRPr="00110063">
        <w:rPr>
          <w:rFonts w:ascii="Arial" w:eastAsia="Calibri" w:hAnsi="Arial" w:cs="Arial"/>
          <w:sz w:val="24"/>
          <w:szCs w:val="24"/>
        </w:rPr>
        <w:t xml:space="preserve"> barrier is</w:t>
      </w:r>
      <w:r w:rsidR="00785FCF" w:rsidRPr="00110063">
        <w:rPr>
          <w:rFonts w:ascii="Arial" w:eastAsia="Calibri" w:hAnsi="Arial" w:cs="Arial"/>
          <w:sz w:val="24"/>
          <w:szCs w:val="24"/>
        </w:rPr>
        <w:t xml:space="preserve"> not</w:t>
      </w:r>
      <w:r w:rsidRPr="00110063">
        <w:rPr>
          <w:rFonts w:ascii="Arial" w:eastAsia="Calibri" w:hAnsi="Arial" w:cs="Arial"/>
          <w:sz w:val="24"/>
          <w:szCs w:val="24"/>
        </w:rPr>
        <w:t xml:space="preserve"> possible, employers should consider shift work or implementing</w:t>
      </w:r>
      <w:r w:rsidR="00785FCF" w:rsidRPr="00110063">
        <w:rPr>
          <w:rFonts w:ascii="Arial" w:eastAsia="Calibri" w:hAnsi="Arial" w:cs="Arial"/>
          <w:sz w:val="24"/>
          <w:szCs w:val="24"/>
        </w:rPr>
        <w:t xml:space="preserve"> </w:t>
      </w:r>
      <w:r w:rsidRPr="00110063">
        <w:rPr>
          <w:rFonts w:ascii="Arial" w:eastAsia="Calibri" w:hAnsi="Arial" w:cs="Arial"/>
          <w:sz w:val="24"/>
          <w:szCs w:val="24"/>
        </w:rPr>
        <w:t xml:space="preserve">equipment </w:t>
      </w:r>
      <w:r w:rsidR="00785FCF" w:rsidRPr="00110063">
        <w:rPr>
          <w:rFonts w:ascii="Arial" w:eastAsia="Calibri" w:hAnsi="Arial" w:cs="Arial"/>
          <w:sz w:val="24"/>
          <w:szCs w:val="24"/>
        </w:rPr>
        <w:t>that could</w:t>
      </w:r>
      <w:r w:rsidRPr="00110063">
        <w:rPr>
          <w:rFonts w:ascii="Arial" w:eastAsia="Calibri" w:hAnsi="Arial" w:cs="Arial"/>
          <w:sz w:val="24"/>
          <w:szCs w:val="24"/>
        </w:rPr>
        <w:t xml:space="preserve"> reduce the need for multiple workers operat</w:t>
      </w:r>
      <w:r w:rsidR="00785FCF" w:rsidRPr="00110063">
        <w:rPr>
          <w:rFonts w:ascii="Arial" w:eastAsia="Calibri" w:hAnsi="Arial" w:cs="Arial"/>
          <w:sz w:val="24"/>
          <w:szCs w:val="24"/>
        </w:rPr>
        <w:t>ing</w:t>
      </w:r>
      <w:r w:rsidRPr="00110063">
        <w:rPr>
          <w:rFonts w:ascii="Arial" w:eastAsia="Calibri" w:hAnsi="Arial" w:cs="Arial"/>
          <w:sz w:val="24"/>
          <w:szCs w:val="24"/>
        </w:rPr>
        <w:t xml:space="preserve"> in a confined area.</w:t>
      </w:r>
      <w:r w:rsidR="006E7C76" w:rsidRPr="00110063">
        <w:rPr>
          <w:rFonts w:ascii="Arial" w:eastAsia="Calibri" w:hAnsi="Arial" w:cs="Arial"/>
          <w:sz w:val="24"/>
          <w:szCs w:val="24"/>
        </w:rPr>
        <w:t xml:space="preserve">  </w:t>
      </w:r>
    </w:p>
    <w:p w14:paraId="613348D3" w14:textId="0C46DBBB" w:rsidR="008B5AE2" w:rsidRPr="00110063" w:rsidRDefault="00FF7643"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 xml:space="preserve">Where workers </w:t>
      </w:r>
      <w:r w:rsidR="009326CD" w:rsidRPr="00110063">
        <w:rPr>
          <w:rFonts w:ascii="Arial" w:eastAsia="Calibri" w:hAnsi="Arial" w:cs="Arial"/>
          <w:sz w:val="24"/>
          <w:szCs w:val="24"/>
        </w:rPr>
        <w:t>need to</w:t>
      </w:r>
      <w:r w:rsidRPr="00110063">
        <w:rPr>
          <w:rFonts w:ascii="Arial" w:eastAsia="Calibri" w:hAnsi="Arial" w:cs="Arial"/>
          <w:sz w:val="24"/>
          <w:szCs w:val="24"/>
        </w:rPr>
        <w:t xml:space="preserve"> work within 2</w:t>
      </w:r>
      <w:r w:rsidR="00071DFB" w:rsidRPr="00110063">
        <w:rPr>
          <w:rFonts w:ascii="Arial" w:eastAsia="Calibri" w:hAnsi="Arial" w:cs="Arial"/>
          <w:sz w:val="24"/>
          <w:szCs w:val="24"/>
        </w:rPr>
        <w:t>-</w:t>
      </w:r>
      <w:r w:rsidRPr="00110063">
        <w:rPr>
          <w:rFonts w:ascii="Arial" w:eastAsia="Calibri" w:hAnsi="Arial" w:cs="Arial"/>
          <w:sz w:val="24"/>
          <w:szCs w:val="24"/>
        </w:rPr>
        <w:t xml:space="preserve">metres of one another, </w:t>
      </w:r>
      <w:r w:rsidR="00194CDF" w:rsidRPr="00110063">
        <w:rPr>
          <w:rFonts w:ascii="Arial" w:eastAsia="Calibri" w:hAnsi="Arial" w:cs="Arial"/>
          <w:sz w:val="24"/>
          <w:szCs w:val="24"/>
        </w:rPr>
        <w:t xml:space="preserve">consider whether </w:t>
      </w:r>
      <w:r w:rsidRPr="00110063">
        <w:rPr>
          <w:rFonts w:ascii="Arial" w:eastAsia="Calibri" w:hAnsi="Arial" w:cs="Arial"/>
          <w:sz w:val="24"/>
          <w:szCs w:val="24"/>
        </w:rPr>
        <w:t>members of the same household</w:t>
      </w:r>
      <w:r w:rsidR="00194CDF" w:rsidRPr="00110063">
        <w:rPr>
          <w:rFonts w:ascii="Arial" w:eastAsia="Calibri" w:hAnsi="Arial" w:cs="Arial"/>
          <w:sz w:val="24"/>
          <w:szCs w:val="24"/>
        </w:rPr>
        <w:t xml:space="preserve"> can</w:t>
      </w:r>
      <w:r w:rsidRPr="00110063">
        <w:rPr>
          <w:rFonts w:ascii="Arial" w:eastAsia="Calibri" w:hAnsi="Arial" w:cs="Arial"/>
          <w:sz w:val="24"/>
          <w:szCs w:val="24"/>
        </w:rPr>
        <w:t xml:space="preserve"> be utilised to do these tasks</w:t>
      </w:r>
      <w:r w:rsidR="001C649D" w:rsidRPr="00110063">
        <w:rPr>
          <w:rFonts w:ascii="Arial" w:eastAsia="Calibri" w:hAnsi="Arial" w:cs="Arial"/>
          <w:sz w:val="24"/>
          <w:szCs w:val="24"/>
        </w:rPr>
        <w:t>.</w:t>
      </w:r>
    </w:p>
    <w:p w14:paraId="077DB015" w14:textId="5C1EFC48" w:rsidR="00605335" w:rsidRPr="00110063" w:rsidRDefault="00496576"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To protect</w:t>
      </w:r>
      <w:r w:rsidR="008B5AE2" w:rsidRPr="00110063">
        <w:rPr>
          <w:rFonts w:ascii="Arial" w:eastAsia="Calibri" w:hAnsi="Arial" w:cs="Arial"/>
          <w:sz w:val="24"/>
          <w:szCs w:val="24"/>
        </w:rPr>
        <w:t xml:space="preserve"> workers</w:t>
      </w:r>
      <w:r w:rsidRPr="00110063">
        <w:rPr>
          <w:rFonts w:ascii="Arial" w:eastAsia="Calibri" w:hAnsi="Arial" w:cs="Arial"/>
          <w:sz w:val="24"/>
          <w:szCs w:val="24"/>
        </w:rPr>
        <w:t xml:space="preserve">, </w:t>
      </w:r>
      <w:r w:rsidR="008B5AE2" w:rsidRPr="00110063">
        <w:rPr>
          <w:rFonts w:ascii="Arial" w:eastAsia="Calibri" w:hAnsi="Arial" w:cs="Arial"/>
          <w:sz w:val="24"/>
          <w:szCs w:val="24"/>
        </w:rPr>
        <w:t>employers</w:t>
      </w:r>
      <w:r w:rsidRPr="00110063">
        <w:rPr>
          <w:rFonts w:ascii="Arial" w:eastAsia="Calibri" w:hAnsi="Arial" w:cs="Arial"/>
          <w:sz w:val="24"/>
          <w:szCs w:val="24"/>
        </w:rPr>
        <w:t xml:space="preserve"> </w:t>
      </w:r>
      <w:r w:rsidR="009326CD" w:rsidRPr="00110063">
        <w:rPr>
          <w:rFonts w:ascii="Arial" w:eastAsia="Calibri" w:hAnsi="Arial" w:cs="Arial"/>
          <w:sz w:val="24"/>
          <w:szCs w:val="24"/>
        </w:rPr>
        <w:t xml:space="preserve">should </w:t>
      </w:r>
      <w:r w:rsidRPr="00110063">
        <w:rPr>
          <w:rFonts w:ascii="Arial" w:eastAsia="Calibri" w:hAnsi="Arial" w:cs="Arial"/>
          <w:sz w:val="24"/>
          <w:szCs w:val="24"/>
        </w:rPr>
        <w:t xml:space="preserve">remind colleagues daily to only come into work if they are well and no one in their household is </w:t>
      </w:r>
      <w:hyperlink r:id="rId35" w:history="1">
        <w:r w:rsidRPr="00110063">
          <w:rPr>
            <w:rStyle w:val="Hyperlink"/>
            <w:rFonts w:ascii="Arial" w:eastAsia="Calibri" w:hAnsi="Arial" w:cs="Arial"/>
            <w:sz w:val="24"/>
            <w:szCs w:val="24"/>
          </w:rPr>
          <w:t>self-isolating</w:t>
        </w:r>
      </w:hyperlink>
      <w:r w:rsidRPr="00110063">
        <w:rPr>
          <w:rFonts w:ascii="Arial" w:eastAsia="Calibri" w:hAnsi="Arial" w:cs="Arial"/>
          <w:sz w:val="24"/>
          <w:szCs w:val="24"/>
        </w:rPr>
        <w:t>.</w:t>
      </w:r>
    </w:p>
    <w:p w14:paraId="7BD8B88B" w14:textId="5DCF9AF8" w:rsidR="00FF45BE" w:rsidRPr="00110063" w:rsidRDefault="00605335"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 xml:space="preserve">Employers </w:t>
      </w:r>
      <w:r w:rsidR="009326CD" w:rsidRPr="00110063">
        <w:rPr>
          <w:rFonts w:ascii="Arial" w:eastAsia="Calibri" w:hAnsi="Arial" w:cs="Arial"/>
          <w:sz w:val="24"/>
          <w:szCs w:val="24"/>
        </w:rPr>
        <w:t>should</w:t>
      </w:r>
      <w:r w:rsidR="00327420" w:rsidRPr="00110063">
        <w:rPr>
          <w:rFonts w:ascii="Arial" w:eastAsia="Calibri" w:hAnsi="Arial" w:cs="Arial"/>
          <w:sz w:val="24"/>
          <w:szCs w:val="24"/>
        </w:rPr>
        <w:t xml:space="preserve"> </w:t>
      </w:r>
      <w:r w:rsidRPr="00110063">
        <w:rPr>
          <w:rFonts w:ascii="Arial" w:eastAsia="Calibri" w:hAnsi="Arial" w:cs="Arial"/>
          <w:sz w:val="24"/>
          <w:szCs w:val="24"/>
        </w:rPr>
        <w:t xml:space="preserve">remind staff </w:t>
      </w:r>
      <w:r w:rsidR="00496576" w:rsidRPr="00110063">
        <w:rPr>
          <w:rFonts w:ascii="Arial" w:eastAsia="Calibri" w:hAnsi="Arial" w:cs="Arial"/>
          <w:sz w:val="24"/>
          <w:szCs w:val="24"/>
        </w:rPr>
        <w:t xml:space="preserve">to wash their hands </w:t>
      </w:r>
      <w:r w:rsidRPr="00110063">
        <w:rPr>
          <w:rFonts w:ascii="Arial" w:eastAsia="Calibri" w:hAnsi="Arial" w:cs="Arial"/>
          <w:sz w:val="24"/>
          <w:szCs w:val="24"/>
        </w:rPr>
        <w:t xml:space="preserve">frequently </w:t>
      </w:r>
      <w:r w:rsidR="00496576" w:rsidRPr="00110063">
        <w:rPr>
          <w:rFonts w:ascii="Arial" w:eastAsia="Calibri" w:hAnsi="Arial" w:cs="Arial"/>
          <w:sz w:val="24"/>
          <w:szCs w:val="24"/>
        </w:rPr>
        <w:t>for at least 20 seconds</w:t>
      </w:r>
      <w:r w:rsidRPr="00110063">
        <w:rPr>
          <w:rFonts w:ascii="Arial" w:eastAsia="Calibri" w:hAnsi="Arial" w:cs="Arial"/>
          <w:sz w:val="24"/>
          <w:szCs w:val="24"/>
        </w:rPr>
        <w:t xml:space="preserve"> </w:t>
      </w:r>
      <w:r w:rsidR="001C1DB7" w:rsidRPr="00110063">
        <w:rPr>
          <w:rFonts w:ascii="Arial" w:eastAsia="Calibri" w:hAnsi="Arial" w:cs="Arial"/>
          <w:sz w:val="24"/>
          <w:szCs w:val="24"/>
        </w:rPr>
        <w:t xml:space="preserve">with soap and water </w:t>
      </w:r>
      <w:r w:rsidRPr="00110063">
        <w:rPr>
          <w:rFonts w:ascii="Arial" w:eastAsia="Calibri" w:hAnsi="Arial" w:cs="Arial"/>
          <w:sz w:val="24"/>
          <w:szCs w:val="24"/>
        </w:rPr>
        <w:t xml:space="preserve">and, in particular, </w:t>
      </w:r>
      <w:r w:rsidR="00496576" w:rsidRPr="00110063">
        <w:rPr>
          <w:rFonts w:ascii="Arial" w:eastAsia="Calibri" w:hAnsi="Arial" w:cs="Arial"/>
          <w:sz w:val="24"/>
          <w:szCs w:val="24"/>
        </w:rPr>
        <w:t>before</w:t>
      </w:r>
      <w:r w:rsidR="00FF45BE" w:rsidRPr="00110063">
        <w:rPr>
          <w:rFonts w:ascii="Arial" w:eastAsia="Calibri" w:hAnsi="Arial" w:cs="Arial"/>
          <w:sz w:val="24"/>
          <w:szCs w:val="24"/>
        </w:rPr>
        <w:t xml:space="preserve"> and after operating </w:t>
      </w:r>
      <w:r w:rsidR="00496576" w:rsidRPr="00110063">
        <w:rPr>
          <w:rFonts w:ascii="Arial" w:eastAsia="Calibri" w:hAnsi="Arial" w:cs="Arial"/>
          <w:sz w:val="24"/>
          <w:szCs w:val="24"/>
        </w:rPr>
        <w:t xml:space="preserve">enclosed </w:t>
      </w:r>
      <w:r w:rsidR="00785FCF" w:rsidRPr="00110063">
        <w:rPr>
          <w:rFonts w:ascii="Arial" w:eastAsia="Calibri" w:hAnsi="Arial" w:cs="Arial"/>
          <w:sz w:val="24"/>
          <w:szCs w:val="24"/>
        </w:rPr>
        <w:t xml:space="preserve">or shared </w:t>
      </w:r>
      <w:r w:rsidR="00496576" w:rsidRPr="00110063">
        <w:rPr>
          <w:rFonts w:ascii="Arial" w:eastAsia="Calibri" w:hAnsi="Arial" w:cs="Arial"/>
          <w:sz w:val="24"/>
          <w:szCs w:val="24"/>
        </w:rPr>
        <w:t>machinery.</w:t>
      </w:r>
      <w:r w:rsidR="00FF45BE" w:rsidRPr="00110063">
        <w:rPr>
          <w:rFonts w:ascii="Arial" w:eastAsia="Calibri" w:hAnsi="Arial" w:cs="Arial"/>
          <w:sz w:val="24"/>
          <w:szCs w:val="24"/>
        </w:rPr>
        <w:t xml:space="preserve">  If this is not possible, hand sanitiser should be used.</w:t>
      </w:r>
      <w:r w:rsidR="001C649D" w:rsidRPr="00110063">
        <w:rPr>
          <w:rFonts w:ascii="Arial" w:hAnsi="Arial" w:cs="Arial"/>
          <w:sz w:val="24"/>
          <w:szCs w:val="24"/>
        </w:rPr>
        <w:t xml:space="preserve"> Please note, hand sanitiser is only </w:t>
      </w:r>
      <w:r w:rsidR="001C649D" w:rsidRPr="00110063">
        <w:rPr>
          <w:rFonts w:ascii="Arial" w:eastAsia="Calibri" w:hAnsi="Arial" w:cs="Arial"/>
          <w:sz w:val="24"/>
          <w:szCs w:val="24"/>
        </w:rPr>
        <w:t xml:space="preserve">effective on visibly clean hands, so if no there is access to soap and water, hand wipes should be used first to clean the hands followed by an </w:t>
      </w:r>
      <w:r w:rsidR="001C1DB7" w:rsidRPr="00110063">
        <w:rPr>
          <w:rFonts w:ascii="Arial" w:eastAsia="Calibri" w:hAnsi="Arial" w:cs="Arial"/>
          <w:sz w:val="24"/>
          <w:szCs w:val="24"/>
        </w:rPr>
        <w:t>&gt;</w:t>
      </w:r>
      <w:r w:rsidR="00EA6D2B" w:rsidRPr="00110063">
        <w:rPr>
          <w:rFonts w:ascii="Arial" w:eastAsia="Calibri" w:hAnsi="Arial" w:cs="Arial"/>
          <w:sz w:val="24"/>
          <w:szCs w:val="24"/>
        </w:rPr>
        <w:t>7</w:t>
      </w:r>
      <w:r w:rsidR="001C1DB7" w:rsidRPr="00110063">
        <w:rPr>
          <w:rFonts w:ascii="Arial" w:eastAsia="Calibri" w:hAnsi="Arial" w:cs="Arial"/>
          <w:sz w:val="24"/>
          <w:szCs w:val="24"/>
        </w:rPr>
        <w:t xml:space="preserve">0% </w:t>
      </w:r>
      <w:r w:rsidR="001C649D" w:rsidRPr="00110063">
        <w:rPr>
          <w:rFonts w:ascii="Arial" w:eastAsia="Calibri" w:hAnsi="Arial" w:cs="Arial"/>
          <w:sz w:val="24"/>
          <w:szCs w:val="24"/>
        </w:rPr>
        <w:t>alcohol-based hand rub. Hand washing</w:t>
      </w:r>
      <w:r w:rsidR="00FB7DFE" w:rsidRPr="00110063">
        <w:rPr>
          <w:rFonts w:ascii="Arial" w:eastAsia="Calibri" w:hAnsi="Arial" w:cs="Arial"/>
          <w:sz w:val="24"/>
          <w:szCs w:val="24"/>
        </w:rPr>
        <w:t xml:space="preserve"> </w:t>
      </w:r>
      <w:r w:rsidR="009326CD" w:rsidRPr="00110063">
        <w:rPr>
          <w:rFonts w:ascii="Arial" w:eastAsia="Calibri" w:hAnsi="Arial" w:cs="Arial"/>
          <w:sz w:val="24"/>
          <w:szCs w:val="24"/>
        </w:rPr>
        <w:t>should</w:t>
      </w:r>
      <w:r w:rsidR="001C649D" w:rsidRPr="00110063">
        <w:rPr>
          <w:rFonts w:ascii="Arial" w:eastAsia="Calibri" w:hAnsi="Arial" w:cs="Arial"/>
          <w:sz w:val="24"/>
          <w:szCs w:val="24"/>
        </w:rPr>
        <w:t xml:space="preserve"> follow as soon as there is access to soap and water.</w:t>
      </w:r>
    </w:p>
    <w:p w14:paraId="442C9F10" w14:textId="4C9291B2" w:rsidR="00FF45BE" w:rsidRPr="00110063" w:rsidRDefault="00FF45BE"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 xml:space="preserve">Employers </w:t>
      </w:r>
      <w:r w:rsidR="00496576" w:rsidRPr="00110063">
        <w:rPr>
          <w:rFonts w:ascii="Arial" w:eastAsia="Calibri" w:hAnsi="Arial" w:cs="Arial"/>
          <w:sz w:val="24"/>
          <w:szCs w:val="24"/>
        </w:rPr>
        <w:t xml:space="preserve">should consider </w:t>
      </w:r>
      <w:r w:rsidRPr="00110063">
        <w:rPr>
          <w:rFonts w:ascii="Arial" w:eastAsia="Calibri" w:hAnsi="Arial" w:cs="Arial"/>
          <w:sz w:val="24"/>
          <w:szCs w:val="24"/>
        </w:rPr>
        <w:t>installing</w:t>
      </w:r>
      <w:r w:rsidR="00496576" w:rsidRPr="00110063">
        <w:rPr>
          <w:rFonts w:ascii="Arial" w:eastAsia="Calibri" w:hAnsi="Arial" w:cs="Arial"/>
          <w:sz w:val="24"/>
          <w:szCs w:val="24"/>
        </w:rPr>
        <w:t xml:space="preserve"> pop-up handwashing facilities, </w:t>
      </w:r>
      <w:r w:rsidRPr="00110063">
        <w:rPr>
          <w:rFonts w:ascii="Arial" w:eastAsia="Calibri" w:hAnsi="Arial" w:cs="Arial"/>
          <w:sz w:val="24"/>
          <w:szCs w:val="24"/>
        </w:rPr>
        <w:t xml:space="preserve">with </w:t>
      </w:r>
      <w:r w:rsidR="00496576" w:rsidRPr="00110063">
        <w:rPr>
          <w:rFonts w:ascii="Arial" w:eastAsia="Calibri" w:hAnsi="Arial" w:cs="Arial"/>
          <w:sz w:val="24"/>
          <w:szCs w:val="24"/>
        </w:rPr>
        <w:t>soap, water</w:t>
      </w:r>
      <w:r w:rsidR="00D0006D">
        <w:rPr>
          <w:rFonts w:ascii="Arial" w:eastAsia="Calibri" w:hAnsi="Arial" w:cs="Arial"/>
          <w:sz w:val="24"/>
          <w:szCs w:val="24"/>
        </w:rPr>
        <w:t>, paper towels</w:t>
      </w:r>
      <w:r w:rsidR="00496576" w:rsidRPr="00110063">
        <w:rPr>
          <w:rFonts w:ascii="Arial" w:eastAsia="Calibri" w:hAnsi="Arial" w:cs="Arial"/>
          <w:sz w:val="24"/>
          <w:szCs w:val="24"/>
        </w:rPr>
        <w:t xml:space="preserve"> and hand sanitiser.</w:t>
      </w:r>
    </w:p>
    <w:p w14:paraId="7EDEF84F" w14:textId="007908E5" w:rsidR="00496576" w:rsidRPr="00110063" w:rsidRDefault="00194CDF"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All e</w:t>
      </w:r>
      <w:r w:rsidR="00FF45BE" w:rsidRPr="00110063">
        <w:rPr>
          <w:rFonts w:ascii="Arial" w:eastAsia="Calibri" w:hAnsi="Arial" w:cs="Arial"/>
          <w:sz w:val="24"/>
          <w:szCs w:val="24"/>
        </w:rPr>
        <w:t xml:space="preserve">quipment </w:t>
      </w:r>
      <w:r w:rsidRPr="00110063">
        <w:rPr>
          <w:rFonts w:ascii="Arial" w:eastAsia="Calibri" w:hAnsi="Arial" w:cs="Arial"/>
          <w:sz w:val="24"/>
          <w:szCs w:val="24"/>
        </w:rPr>
        <w:t xml:space="preserve">being handled </w:t>
      </w:r>
      <w:r w:rsidR="00FF45BE" w:rsidRPr="00110063">
        <w:rPr>
          <w:rFonts w:ascii="Arial" w:eastAsia="Calibri" w:hAnsi="Arial" w:cs="Arial"/>
          <w:sz w:val="24"/>
          <w:szCs w:val="24"/>
        </w:rPr>
        <w:t xml:space="preserve">should be </w:t>
      </w:r>
      <w:r w:rsidR="00496576" w:rsidRPr="00110063">
        <w:rPr>
          <w:rFonts w:ascii="Arial" w:eastAsia="Calibri" w:hAnsi="Arial" w:cs="Arial"/>
          <w:sz w:val="24"/>
          <w:szCs w:val="24"/>
        </w:rPr>
        <w:t>frequent</w:t>
      </w:r>
      <w:r w:rsidR="00785FCF" w:rsidRPr="00110063">
        <w:rPr>
          <w:rFonts w:ascii="Arial" w:eastAsia="Calibri" w:hAnsi="Arial" w:cs="Arial"/>
          <w:sz w:val="24"/>
          <w:szCs w:val="24"/>
        </w:rPr>
        <w:t xml:space="preserve">ly </w:t>
      </w:r>
      <w:r w:rsidR="00496576" w:rsidRPr="00110063">
        <w:rPr>
          <w:rFonts w:ascii="Arial" w:eastAsia="Calibri" w:hAnsi="Arial" w:cs="Arial"/>
          <w:sz w:val="24"/>
          <w:szCs w:val="24"/>
        </w:rPr>
        <w:t>clean</w:t>
      </w:r>
      <w:r w:rsidR="00FF45BE" w:rsidRPr="00110063">
        <w:rPr>
          <w:rFonts w:ascii="Arial" w:eastAsia="Calibri" w:hAnsi="Arial" w:cs="Arial"/>
          <w:sz w:val="24"/>
          <w:szCs w:val="24"/>
        </w:rPr>
        <w:t>ed</w:t>
      </w:r>
      <w:r w:rsidR="00496576" w:rsidRPr="00110063">
        <w:rPr>
          <w:rFonts w:ascii="Arial" w:eastAsia="Calibri" w:hAnsi="Arial" w:cs="Arial"/>
          <w:sz w:val="24"/>
          <w:szCs w:val="24"/>
        </w:rPr>
        <w:t xml:space="preserve"> and</w:t>
      </w:r>
      <w:r w:rsidR="00FF45BE" w:rsidRPr="00110063">
        <w:rPr>
          <w:rFonts w:ascii="Arial" w:eastAsia="Calibri" w:hAnsi="Arial" w:cs="Arial"/>
          <w:sz w:val="24"/>
          <w:szCs w:val="24"/>
        </w:rPr>
        <w:t xml:space="preserve"> disinfected</w:t>
      </w:r>
      <w:r w:rsidR="00496576" w:rsidRPr="00110063">
        <w:rPr>
          <w:rFonts w:ascii="Arial" w:eastAsia="Calibri" w:hAnsi="Arial" w:cs="Arial"/>
          <w:sz w:val="24"/>
          <w:szCs w:val="24"/>
        </w:rPr>
        <w:t xml:space="preserve"> using standard cleaning products</w:t>
      </w:r>
      <w:r w:rsidR="00FF45BE" w:rsidRPr="00110063">
        <w:rPr>
          <w:rFonts w:ascii="Arial" w:eastAsia="Calibri" w:hAnsi="Arial" w:cs="Arial"/>
          <w:sz w:val="24"/>
          <w:szCs w:val="24"/>
        </w:rPr>
        <w:t>.</w:t>
      </w:r>
      <w:r w:rsidR="001C1DB7" w:rsidRPr="00110063">
        <w:rPr>
          <w:rFonts w:ascii="Arial" w:eastAsia="Calibri" w:hAnsi="Arial" w:cs="Arial"/>
          <w:sz w:val="24"/>
          <w:szCs w:val="24"/>
        </w:rPr>
        <w:t xml:space="preserve">  Workers should be discouraged from sharing phones.</w:t>
      </w:r>
    </w:p>
    <w:p w14:paraId="4AE8E430" w14:textId="77777777" w:rsidR="00FF7643" w:rsidRPr="00110063" w:rsidRDefault="00FF7643"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Non-essential visits from external parties should be prohibited wherever possible. In circumstances where essential visitors are required to spend time on site, take appropriate measures to separate them from employees wherever possible. Ensure the 2</w:t>
      </w:r>
      <w:r w:rsidR="00071DFB" w:rsidRPr="00110063">
        <w:rPr>
          <w:rFonts w:ascii="Arial" w:eastAsia="Calibri" w:hAnsi="Arial" w:cs="Arial"/>
          <w:sz w:val="24"/>
          <w:szCs w:val="24"/>
        </w:rPr>
        <w:t>-</w:t>
      </w:r>
      <w:r w:rsidRPr="00110063">
        <w:rPr>
          <w:rFonts w:ascii="Arial" w:eastAsia="Calibri" w:hAnsi="Arial" w:cs="Arial"/>
          <w:sz w:val="24"/>
          <w:szCs w:val="24"/>
        </w:rPr>
        <w:t>m</w:t>
      </w:r>
      <w:r w:rsidR="00071DFB" w:rsidRPr="00110063">
        <w:rPr>
          <w:rFonts w:ascii="Arial" w:eastAsia="Calibri" w:hAnsi="Arial" w:cs="Arial"/>
          <w:sz w:val="24"/>
          <w:szCs w:val="24"/>
        </w:rPr>
        <w:t>etre</w:t>
      </w:r>
      <w:r w:rsidRPr="00110063">
        <w:rPr>
          <w:rFonts w:ascii="Arial" w:eastAsia="Calibri" w:hAnsi="Arial" w:cs="Arial"/>
          <w:sz w:val="24"/>
          <w:szCs w:val="24"/>
        </w:rPr>
        <w:t xml:space="preserve"> physical (social) distancing requirements are adhered to during interactions with on-site staff and, </w:t>
      </w:r>
      <w:r w:rsidRPr="00110063">
        <w:rPr>
          <w:rFonts w:ascii="Arial" w:eastAsia="Calibri" w:hAnsi="Arial" w:cs="Arial"/>
          <w:sz w:val="24"/>
          <w:szCs w:val="24"/>
        </w:rPr>
        <w:lastRenderedPageBreak/>
        <w:t>where possible, designate separate waiting areas and toilet facilities, in order to minimise contact with employees.</w:t>
      </w:r>
    </w:p>
    <w:p w14:paraId="6386D815" w14:textId="77777777" w:rsidR="00FF7643" w:rsidRPr="00110063" w:rsidRDefault="00FF7643"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Wherever possible, re-design workflow to minimise contact with surfaces. For example, by keeping non-fire doors open to reduce the need for hand contact.</w:t>
      </w:r>
    </w:p>
    <w:p w14:paraId="471C84E1" w14:textId="77777777" w:rsidR="00AF26C3" w:rsidRPr="00110063" w:rsidRDefault="00AF26C3" w:rsidP="009F6B02">
      <w:pPr>
        <w:pStyle w:val="ListParagraph"/>
        <w:numPr>
          <w:ilvl w:val="0"/>
          <w:numId w:val="3"/>
        </w:numPr>
        <w:spacing w:after="0" w:line="240" w:lineRule="auto"/>
        <w:ind w:left="1080"/>
        <w:rPr>
          <w:rFonts w:ascii="Arial" w:eastAsia="Calibri" w:hAnsi="Arial" w:cs="Arial"/>
          <w:sz w:val="24"/>
          <w:szCs w:val="24"/>
        </w:rPr>
      </w:pPr>
      <w:r w:rsidRPr="00110063">
        <w:rPr>
          <w:rFonts w:ascii="Arial" w:eastAsia="Calibri" w:hAnsi="Arial" w:cs="Arial"/>
          <w:sz w:val="24"/>
          <w:szCs w:val="24"/>
        </w:rPr>
        <w:t>Workers should be prevented from congregating in groups. Consider marking physical distancing spaces on the ground so they are clearly identifiable, moving certain tasks to different locations where practical, or staggering break times for staff to reduce congestion in communal areas.</w:t>
      </w:r>
    </w:p>
    <w:p w14:paraId="2C22911E" w14:textId="77777777" w:rsidR="00496576" w:rsidRPr="00110063" w:rsidRDefault="00496576" w:rsidP="009F6B02">
      <w:pPr>
        <w:spacing w:after="0" w:line="240" w:lineRule="auto"/>
        <w:rPr>
          <w:rFonts w:ascii="Arial" w:eastAsia="Calibri" w:hAnsi="Arial" w:cs="Arial"/>
          <w:sz w:val="24"/>
          <w:szCs w:val="24"/>
        </w:rPr>
      </w:pPr>
    </w:p>
    <w:p w14:paraId="4525FC85" w14:textId="7961951B" w:rsidR="00F5260D" w:rsidRPr="00110063" w:rsidRDefault="00AE4314" w:rsidP="009F6B02">
      <w:pPr>
        <w:spacing w:after="0" w:line="240" w:lineRule="auto"/>
        <w:rPr>
          <w:rFonts w:ascii="Arial" w:eastAsia="Calibri" w:hAnsi="Arial" w:cs="Arial"/>
          <w:b/>
          <w:sz w:val="24"/>
          <w:szCs w:val="24"/>
        </w:rPr>
      </w:pPr>
      <w:r>
        <w:rPr>
          <w:rFonts w:ascii="Arial" w:eastAsia="Calibri" w:hAnsi="Arial" w:cs="Arial"/>
          <w:b/>
          <w:sz w:val="24"/>
          <w:szCs w:val="24"/>
        </w:rPr>
        <w:t xml:space="preserve">2.6 </w:t>
      </w:r>
      <w:r w:rsidR="00F5260D" w:rsidRPr="00110063">
        <w:rPr>
          <w:rFonts w:ascii="Arial" w:eastAsia="Calibri" w:hAnsi="Arial" w:cs="Arial"/>
          <w:b/>
          <w:sz w:val="24"/>
          <w:szCs w:val="24"/>
        </w:rPr>
        <w:t>Polytunnels</w:t>
      </w:r>
    </w:p>
    <w:p w14:paraId="5D55653D" w14:textId="77777777" w:rsidR="00F5260D" w:rsidRPr="00110063" w:rsidRDefault="00F5260D" w:rsidP="009F6B02">
      <w:pPr>
        <w:spacing w:after="0" w:line="240" w:lineRule="auto"/>
        <w:rPr>
          <w:rFonts w:ascii="Arial" w:eastAsia="Calibri" w:hAnsi="Arial" w:cs="Arial"/>
          <w:sz w:val="24"/>
          <w:szCs w:val="24"/>
        </w:rPr>
      </w:pPr>
    </w:p>
    <w:p w14:paraId="3019B6B8" w14:textId="3E56E2C7" w:rsidR="00F5260D" w:rsidRPr="00110063" w:rsidRDefault="00F5260D" w:rsidP="009F6B02">
      <w:pPr>
        <w:pStyle w:val="ListParagraph"/>
        <w:numPr>
          <w:ilvl w:val="0"/>
          <w:numId w:val="6"/>
        </w:numPr>
        <w:spacing w:after="0" w:line="240" w:lineRule="auto"/>
        <w:ind w:left="1080"/>
        <w:rPr>
          <w:rFonts w:ascii="Arial" w:eastAsia="Calibri" w:hAnsi="Arial" w:cs="Arial"/>
          <w:sz w:val="24"/>
          <w:szCs w:val="24"/>
        </w:rPr>
      </w:pPr>
      <w:r w:rsidRPr="00110063">
        <w:rPr>
          <w:rFonts w:ascii="Arial" w:eastAsia="Calibri" w:hAnsi="Arial" w:cs="Arial"/>
          <w:sz w:val="24"/>
          <w:szCs w:val="24"/>
        </w:rPr>
        <w:t>Workers should maintain a 2-metre working distance at all times</w:t>
      </w:r>
      <w:r w:rsidR="00B97C63" w:rsidRPr="00110063">
        <w:rPr>
          <w:rFonts w:ascii="Arial" w:eastAsia="Calibri" w:hAnsi="Arial" w:cs="Arial"/>
          <w:sz w:val="24"/>
          <w:szCs w:val="24"/>
        </w:rPr>
        <w:t>, where possible,</w:t>
      </w:r>
      <w:r w:rsidR="00051DCD" w:rsidRPr="00110063">
        <w:rPr>
          <w:rFonts w:ascii="Arial" w:eastAsia="Calibri" w:hAnsi="Arial" w:cs="Arial"/>
          <w:sz w:val="24"/>
          <w:szCs w:val="24"/>
        </w:rPr>
        <w:t xml:space="preserve"> and businesses </w:t>
      </w:r>
      <w:r w:rsidR="009326CD" w:rsidRPr="00110063">
        <w:rPr>
          <w:rFonts w:ascii="Arial" w:eastAsia="Calibri" w:hAnsi="Arial" w:cs="Arial"/>
          <w:sz w:val="24"/>
          <w:szCs w:val="24"/>
        </w:rPr>
        <w:t>should</w:t>
      </w:r>
      <w:r w:rsidR="00051DCD" w:rsidRPr="00110063">
        <w:rPr>
          <w:rFonts w:ascii="Arial" w:eastAsia="Calibri" w:hAnsi="Arial" w:cs="Arial"/>
          <w:sz w:val="24"/>
          <w:szCs w:val="24"/>
        </w:rPr>
        <w:t xml:space="preserve"> consider revised working practices to facilitate this</w:t>
      </w:r>
      <w:r w:rsidRPr="00110063">
        <w:rPr>
          <w:rFonts w:ascii="Arial" w:eastAsia="Calibri" w:hAnsi="Arial" w:cs="Arial"/>
          <w:sz w:val="24"/>
          <w:szCs w:val="24"/>
        </w:rPr>
        <w:t>.</w:t>
      </w:r>
    </w:p>
    <w:p w14:paraId="65837759" w14:textId="77777777" w:rsidR="00F5260D" w:rsidRPr="00110063" w:rsidRDefault="00F5260D" w:rsidP="009F6B02">
      <w:pPr>
        <w:pStyle w:val="ListParagraph"/>
        <w:numPr>
          <w:ilvl w:val="0"/>
          <w:numId w:val="6"/>
        </w:numPr>
        <w:spacing w:after="0" w:line="240" w:lineRule="auto"/>
        <w:ind w:left="1080"/>
        <w:rPr>
          <w:rFonts w:ascii="Arial" w:eastAsia="Calibri" w:hAnsi="Arial" w:cs="Arial"/>
          <w:sz w:val="24"/>
          <w:szCs w:val="24"/>
        </w:rPr>
      </w:pPr>
      <w:r w:rsidRPr="00110063">
        <w:rPr>
          <w:rFonts w:ascii="Arial" w:eastAsia="Calibri" w:hAnsi="Arial" w:cs="Arial"/>
          <w:sz w:val="24"/>
          <w:szCs w:val="24"/>
        </w:rPr>
        <w:t>Where a 2-metre distance cannot be maintained for specific CNI activities, businesses should consider the use of physical screens</w:t>
      </w:r>
      <w:r w:rsidR="002A4007" w:rsidRPr="00110063">
        <w:rPr>
          <w:rFonts w:ascii="Arial" w:eastAsia="Calibri" w:hAnsi="Arial" w:cs="Arial"/>
          <w:sz w:val="24"/>
          <w:szCs w:val="24"/>
        </w:rPr>
        <w:t xml:space="preserve"> o</w:t>
      </w:r>
      <w:r w:rsidRPr="00110063">
        <w:rPr>
          <w:rFonts w:ascii="Arial" w:eastAsia="Calibri" w:hAnsi="Arial" w:cs="Arial"/>
          <w:sz w:val="24"/>
          <w:szCs w:val="24"/>
        </w:rPr>
        <w:t>r shift working to reduce the need for social contact</w:t>
      </w:r>
      <w:r w:rsidR="00051DCD" w:rsidRPr="00110063">
        <w:rPr>
          <w:rFonts w:ascii="Arial" w:eastAsia="Calibri" w:hAnsi="Arial" w:cs="Arial"/>
          <w:sz w:val="24"/>
          <w:szCs w:val="24"/>
        </w:rPr>
        <w:t>, even if that impacts on productivity</w:t>
      </w:r>
      <w:r w:rsidRPr="00110063">
        <w:rPr>
          <w:rFonts w:ascii="Arial" w:eastAsia="Calibri" w:hAnsi="Arial" w:cs="Arial"/>
          <w:sz w:val="24"/>
          <w:szCs w:val="24"/>
        </w:rPr>
        <w:t>.</w:t>
      </w:r>
    </w:p>
    <w:p w14:paraId="7F868E9C" w14:textId="77777777" w:rsidR="00F5260D" w:rsidRPr="00110063" w:rsidRDefault="00F5260D" w:rsidP="009F6B02">
      <w:pPr>
        <w:pStyle w:val="ListParagraph"/>
        <w:numPr>
          <w:ilvl w:val="0"/>
          <w:numId w:val="6"/>
        </w:numPr>
        <w:spacing w:after="0" w:line="240" w:lineRule="auto"/>
        <w:ind w:left="1080"/>
        <w:rPr>
          <w:rFonts w:ascii="Arial" w:eastAsia="Calibri" w:hAnsi="Arial" w:cs="Arial"/>
          <w:sz w:val="24"/>
          <w:szCs w:val="24"/>
        </w:rPr>
      </w:pPr>
      <w:r w:rsidRPr="00110063">
        <w:rPr>
          <w:rFonts w:ascii="Arial" w:eastAsia="Calibri" w:hAnsi="Arial" w:cs="Arial"/>
          <w:sz w:val="24"/>
          <w:szCs w:val="24"/>
        </w:rPr>
        <w:t>Where possible, all vents should be opened to ensure good airflow when workers are required to operate in close proximity.</w:t>
      </w:r>
    </w:p>
    <w:p w14:paraId="6819EB7C" w14:textId="0E528E9D" w:rsidR="00F5260D" w:rsidRPr="00110063" w:rsidRDefault="006E7C76" w:rsidP="009F6B02">
      <w:pPr>
        <w:pStyle w:val="ListParagraph"/>
        <w:numPr>
          <w:ilvl w:val="0"/>
          <w:numId w:val="6"/>
        </w:numPr>
        <w:spacing w:after="0" w:line="240" w:lineRule="auto"/>
        <w:ind w:left="1080"/>
        <w:rPr>
          <w:rFonts w:ascii="Arial" w:eastAsia="Calibri" w:hAnsi="Arial" w:cs="Arial"/>
          <w:sz w:val="24"/>
          <w:szCs w:val="24"/>
        </w:rPr>
      </w:pPr>
      <w:r w:rsidRPr="00110063">
        <w:rPr>
          <w:rFonts w:ascii="Arial" w:eastAsia="Calibri" w:hAnsi="Arial" w:cs="Arial"/>
          <w:sz w:val="24"/>
          <w:szCs w:val="24"/>
        </w:rPr>
        <w:t>If the air-flow is poor,</w:t>
      </w:r>
      <w:r w:rsidR="00A616A0" w:rsidRPr="00110063">
        <w:rPr>
          <w:rFonts w:ascii="Arial" w:eastAsia="Calibri" w:hAnsi="Arial" w:cs="Arial"/>
          <w:sz w:val="24"/>
          <w:szCs w:val="24"/>
        </w:rPr>
        <w:t xml:space="preserve"> consider ways to improve it.  </w:t>
      </w:r>
    </w:p>
    <w:p w14:paraId="456BD4C7" w14:textId="3291D102" w:rsidR="00F5260D" w:rsidRPr="00110063" w:rsidRDefault="00F5260D" w:rsidP="009F6B02">
      <w:pPr>
        <w:pStyle w:val="ListParagraph"/>
        <w:numPr>
          <w:ilvl w:val="0"/>
          <w:numId w:val="6"/>
        </w:numPr>
        <w:spacing w:after="0" w:line="240" w:lineRule="auto"/>
        <w:ind w:left="1080"/>
        <w:rPr>
          <w:rFonts w:ascii="Arial" w:eastAsia="Calibri" w:hAnsi="Arial" w:cs="Arial"/>
          <w:sz w:val="24"/>
          <w:szCs w:val="24"/>
        </w:rPr>
      </w:pPr>
      <w:r w:rsidRPr="00110063">
        <w:rPr>
          <w:rFonts w:ascii="Arial" w:eastAsia="Calibri" w:hAnsi="Arial" w:cs="Arial"/>
          <w:sz w:val="24"/>
          <w:szCs w:val="24"/>
        </w:rPr>
        <w:t xml:space="preserve">Employers </w:t>
      </w:r>
      <w:r w:rsidR="009326CD" w:rsidRPr="00110063">
        <w:rPr>
          <w:rFonts w:ascii="Arial" w:eastAsia="Calibri" w:hAnsi="Arial" w:cs="Arial"/>
          <w:sz w:val="24"/>
          <w:szCs w:val="24"/>
        </w:rPr>
        <w:t>should</w:t>
      </w:r>
      <w:r w:rsidRPr="00110063">
        <w:rPr>
          <w:rFonts w:ascii="Arial" w:eastAsia="Calibri" w:hAnsi="Arial" w:cs="Arial"/>
          <w:sz w:val="24"/>
          <w:szCs w:val="24"/>
        </w:rPr>
        <w:t xml:space="preserve"> consider installing pop-up handwashing facilities, with soap, water</w:t>
      </w:r>
      <w:r w:rsidR="00D0006D">
        <w:rPr>
          <w:rFonts w:ascii="Arial" w:eastAsia="Calibri" w:hAnsi="Arial" w:cs="Arial"/>
          <w:sz w:val="24"/>
          <w:szCs w:val="24"/>
        </w:rPr>
        <w:t>, paper towels</w:t>
      </w:r>
      <w:r w:rsidRPr="00110063">
        <w:rPr>
          <w:rFonts w:ascii="Arial" w:eastAsia="Calibri" w:hAnsi="Arial" w:cs="Arial"/>
          <w:sz w:val="24"/>
          <w:szCs w:val="24"/>
        </w:rPr>
        <w:t xml:space="preserve"> and hand sanitiser</w:t>
      </w:r>
      <w:r w:rsidR="00051DCD" w:rsidRPr="00110063">
        <w:rPr>
          <w:rFonts w:ascii="Arial" w:eastAsia="Calibri" w:hAnsi="Arial" w:cs="Arial"/>
          <w:sz w:val="24"/>
          <w:szCs w:val="24"/>
        </w:rPr>
        <w:t xml:space="preserve"> to allow workers to follow the required hygiene guidance</w:t>
      </w:r>
      <w:r w:rsidRPr="00110063">
        <w:rPr>
          <w:rFonts w:ascii="Arial" w:eastAsia="Calibri" w:hAnsi="Arial" w:cs="Arial"/>
          <w:sz w:val="24"/>
          <w:szCs w:val="24"/>
        </w:rPr>
        <w:t>.</w:t>
      </w:r>
    </w:p>
    <w:p w14:paraId="54CEC33D" w14:textId="77777777" w:rsidR="00F5260D" w:rsidRPr="00110063" w:rsidRDefault="00F5260D" w:rsidP="009F6B02">
      <w:pPr>
        <w:spacing w:after="0" w:line="240" w:lineRule="auto"/>
        <w:rPr>
          <w:rFonts w:ascii="Arial" w:eastAsia="Calibri" w:hAnsi="Arial" w:cs="Arial"/>
          <w:sz w:val="24"/>
          <w:szCs w:val="24"/>
        </w:rPr>
      </w:pPr>
    </w:p>
    <w:p w14:paraId="1B24D90C" w14:textId="77777777" w:rsidR="00E14365" w:rsidRPr="00110063" w:rsidRDefault="00E14365" w:rsidP="009F6B02">
      <w:pPr>
        <w:spacing w:after="0" w:line="240" w:lineRule="auto"/>
        <w:rPr>
          <w:rFonts w:ascii="Arial" w:eastAsia="Calibri" w:hAnsi="Arial" w:cs="Arial"/>
          <w:b/>
          <w:color w:val="00B050"/>
          <w:sz w:val="24"/>
          <w:szCs w:val="24"/>
        </w:rPr>
      </w:pPr>
    </w:p>
    <w:p w14:paraId="6FA76BB0" w14:textId="77777777" w:rsidR="00E14365" w:rsidRPr="00110063" w:rsidRDefault="00E14365" w:rsidP="009F6B02">
      <w:pPr>
        <w:spacing w:after="0" w:line="240" w:lineRule="auto"/>
        <w:rPr>
          <w:rFonts w:ascii="Arial" w:eastAsia="Calibri" w:hAnsi="Arial" w:cs="Arial"/>
          <w:b/>
          <w:color w:val="00B050"/>
          <w:sz w:val="24"/>
          <w:szCs w:val="24"/>
        </w:rPr>
      </w:pPr>
      <w:r w:rsidRPr="00110063">
        <w:rPr>
          <w:rFonts w:ascii="Arial" w:eastAsia="Calibri" w:hAnsi="Arial" w:cs="Arial"/>
          <w:b/>
          <w:color w:val="00B050"/>
          <w:sz w:val="24"/>
          <w:szCs w:val="24"/>
        </w:rPr>
        <w:br w:type="page"/>
      </w:r>
    </w:p>
    <w:p w14:paraId="04DB1FF9" w14:textId="4BFB5BDA" w:rsidR="001645C7" w:rsidRPr="00110063" w:rsidRDefault="00677DFC" w:rsidP="009F6B02">
      <w:pPr>
        <w:spacing w:after="0" w:line="240" w:lineRule="auto"/>
        <w:rPr>
          <w:rFonts w:ascii="Arial" w:eastAsia="Calibri" w:hAnsi="Arial" w:cs="Arial"/>
          <w:b/>
          <w:sz w:val="24"/>
          <w:szCs w:val="24"/>
        </w:rPr>
      </w:pPr>
      <w:r>
        <w:rPr>
          <w:rFonts w:ascii="Arial" w:eastAsia="Calibri" w:hAnsi="Arial" w:cs="Arial"/>
          <w:b/>
          <w:sz w:val="24"/>
          <w:szCs w:val="24"/>
        </w:rPr>
        <w:lastRenderedPageBreak/>
        <w:t xml:space="preserve">3. </w:t>
      </w:r>
      <w:r w:rsidR="001645C7" w:rsidRPr="00110063">
        <w:rPr>
          <w:rFonts w:ascii="Arial" w:eastAsia="Calibri" w:hAnsi="Arial" w:cs="Arial"/>
          <w:b/>
          <w:sz w:val="24"/>
          <w:szCs w:val="24"/>
        </w:rPr>
        <w:t>S</w:t>
      </w:r>
      <w:r w:rsidR="00765720" w:rsidRPr="00110063">
        <w:rPr>
          <w:rFonts w:ascii="Arial" w:eastAsia="Calibri" w:hAnsi="Arial" w:cs="Arial"/>
          <w:b/>
          <w:sz w:val="24"/>
          <w:szCs w:val="24"/>
        </w:rPr>
        <w:t>EASONAL WORKERS FROM OUTWITH THE UK</w:t>
      </w:r>
    </w:p>
    <w:p w14:paraId="65664F9F" w14:textId="54BE29B0" w:rsidR="00E20E7E" w:rsidRPr="00110063" w:rsidRDefault="00E20E7E" w:rsidP="009F6B02">
      <w:pPr>
        <w:spacing w:after="0" w:line="240" w:lineRule="auto"/>
        <w:rPr>
          <w:rFonts w:ascii="Arial" w:hAnsi="Arial" w:cs="Arial"/>
          <w:b/>
          <w:bCs/>
          <w:sz w:val="24"/>
          <w:szCs w:val="24"/>
        </w:rPr>
      </w:pPr>
      <w:r w:rsidRPr="00110063">
        <w:rPr>
          <w:rFonts w:ascii="Arial" w:hAnsi="Arial" w:cs="Arial"/>
          <w:sz w:val="24"/>
          <w:szCs w:val="24"/>
        </w:rPr>
        <w:t xml:space="preserve">Seasonal workers are essential to support Scottish farms involved in fruit and vegetable production. </w:t>
      </w:r>
      <w:r w:rsidRPr="00110063">
        <w:rPr>
          <w:rFonts w:ascii="Arial" w:hAnsi="Arial" w:cs="Arial"/>
          <w:b/>
          <w:bCs/>
          <w:sz w:val="24"/>
          <w:szCs w:val="24"/>
        </w:rPr>
        <w:t xml:space="preserve">Workers with suspected or confirmed COVID-19 symptoms </w:t>
      </w:r>
      <w:r w:rsidR="009326CD" w:rsidRPr="00110063">
        <w:rPr>
          <w:rFonts w:ascii="Arial" w:hAnsi="Arial" w:cs="Arial"/>
          <w:b/>
          <w:bCs/>
          <w:sz w:val="24"/>
          <w:szCs w:val="24"/>
          <w:u w:val="single"/>
        </w:rPr>
        <w:t>should</w:t>
      </w:r>
      <w:r w:rsidRPr="00110063">
        <w:rPr>
          <w:rFonts w:ascii="Arial" w:hAnsi="Arial" w:cs="Arial"/>
          <w:b/>
          <w:bCs/>
          <w:sz w:val="24"/>
          <w:szCs w:val="24"/>
          <w:u w:val="single"/>
        </w:rPr>
        <w:t xml:space="preserve"> not travel</w:t>
      </w:r>
      <w:r w:rsidRPr="00110063">
        <w:rPr>
          <w:rFonts w:ascii="Arial" w:hAnsi="Arial" w:cs="Arial"/>
          <w:b/>
          <w:bCs/>
          <w:sz w:val="24"/>
          <w:szCs w:val="24"/>
        </w:rPr>
        <w:t>.</w:t>
      </w:r>
    </w:p>
    <w:p w14:paraId="2109817F" w14:textId="19638DF8" w:rsidR="00DA390E" w:rsidRDefault="005A0CB4" w:rsidP="009F6B02">
      <w:pPr>
        <w:spacing w:after="0" w:line="240" w:lineRule="auto"/>
        <w:rPr>
          <w:rFonts w:ascii="Arial" w:hAnsi="Arial" w:cs="Arial"/>
          <w:sz w:val="24"/>
          <w:szCs w:val="24"/>
        </w:rPr>
      </w:pPr>
      <w:r w:rsidRPr="00110063">
        <w:rPr>
          <w:rFonts w:ascii="Arial" w:hAnsi="Arial" w:cs="Arial"/>
          <w:sz w:val="24"/>
          <w:szCs w:val="24"/>
        </w:rPr>
        <w:t xml:space="preserve">In accordance with paragraph 37 of </w:t>
      </w:r>
      <w:hyperlink r:id="rId36" w:history="1">
        <w:r w:rsidRPr="00110063">
          <w:rPr>
            <w:rStyle w:val="Hyperlink"/>
            <w:rFonts w:ascii="Arial" w:hAnsi="Arial" w:cs="Arial"/>
            <w:sz w:val="24"/>
            <w:szCs w:val="24"/>
          </w:rPr>
          <w:t>The Health Protection (Coronavirus) (International Travel) (Scotland) Regulations 2020</w:t>
        </w:r>
      </w:hyperlink>
      <w:r w:rsidRPr="00110063">
        <w:rPr>
          <w:rFonts w:ascii="Arial" w:hAnsi="Arial" w:cs="Arial"/>
          <w:color w:val="00B050"/>
          <w:sz w:val="24"/>
          <w:szCs w:val="24"/>
        </w:rPr>
        <w:t xml:space="preserve">, </w:t>
      </w:r>
      <w:r w:rsidRPr="00110063">
        <w:rPr>
          <w:rFonts w:ascii="Arial" w:hAnsi="Arial" w:cs="Arial"/>
          <w:sz w:val="24"/>
          <w:szCs w:val="24"/>
        </w:rPr>
        <w:t xml:space="preserve">seasonal workers </w:t>
      </w:r>
      <w:r w:rsidR="001F71B7" w:rsidRPr="00110063">
        <w:rPr>
          <w:rFonts w:ascii="Arial" w:hAnsi="Arial" w:cs="Arial"/>
          <w:sz w:val="24"/>
          <w:szCs w:val="24"/>
        </w:rPr>
        <w:t xml:space="preserve">who have an offer of employment to carry out </w:t>
      </w:r>
      <w:r w:rsidRPr="00110063">
        <w:rPr>
          <w:rFonts w:ascii="Arial" w:hAnsi="Arial" w:cs="Arial"/>
          <w:sz w:val="24"/>
          <w:szCs w:val="24"/>
        </w:rPr>
        <w:t xml:space="preserve">edible horticulture activities are able to work upon arrival in </w:t>
      </w:r>
      <w:r w:rsidR="00B33DA4">
        <w:rPr>
          <w:rFonts w:ascii="Arial" w:hAnsi="Arial" w:cs="Arial"/>
          <w:sz w:val="24"/>
          <w:szCs w:val="24"/>
        </w:rPr>
        <w:t>the UK</w:t>
      </w:r>
      <w:r w:rsidRPr="00110063">
        <w:rPr>
          <w:rFonts w:ascii="Arial" w:hAnsi="Arial" w:cs="Arial"/>
          <w:sz w:val="24"/>
          <w:szCs w:val="24"/>
        </w:rPr>
        <w:t xml:space="preserve"> provided that they </w:t>
      </w:r>
      <w:r w:rsidR="00B37607" w:rsidRPr="00110063">
        <w:rPr>
          <w:rFonts w:ascii="Arial" w:hAnsi="Arial" w:cs="Arial"/>
          <w:sz w:val="24"/>
          <w:szCs w:val="24"/>
        </w:rPr>
        <w:t xml:space="preserve">travel </w:t>
      </w:r>
      <w:r w:rsidR="001F71B7" w:rsidRPr="00110063">
        <w:rPr>
          <w:rFonts w:ascii="Arial" w:hAnsi="Arial" w:cs="Arial"/>
          <w:sz w:val="24"/>
          <w:szCs w:val="24"/>
        </w:rPr>
        <w:t>without undue delay</w:t>
      </w:r>
      <w:r w:rsidR="00B37607" w:rsidRPr="00110063">
        <w:rPr>
          <w:rFonts w:ascii="Arial" w:hAnsi="Arial" w:cs="Arial"/>
          <w:sz w:val="24"/>
          <w:szCs w:val="24"/>
        </w:rPr>
        <w:t xml:space="preserve"> to the named farm</w:t>
      </w:r>
      <w:r w:rsidR="001F71B7" w:rsidRPr="00110063">
        <w:rPr>
          <w:rFonts w:ascii="Arial" w:hAnsi="Arial" w:cs="Arial"/>
          <w:sz w:val="24"/>
          <w:szCs w:val="24"/>
        </w:rPr>
        <w:t xml:space="preserve">. They must remain there until either </w:t>
      </w:r>
      <w:r w:rsidR="00B37607" w:rsidRPr="00110063">
        <w:rPr>
          <w:rFonts w:ascii="Arial" w:hAnsi="Arial" w:cs="Arial"/>
          <w:sz w:val="24"/>
          <w:szCs w:val="24"/>
        </w:rPr>
        <w:t>14 days</w:t>
      </w:r>
      <w:r w:rsidR="001F71B7" w:rsidRPr="00110063">
        <w:rPr>
          <w:rFonts w:ascii="Arial" w:hAnsi="Arial" w:cs="Arial"/>
          <w:sz w:val="24"/>
          <w:szCs w:val="24"/>
        </w:rPr>
        <w:t xml:space="preserve"> have expired (counted from the day after which they arrived in the common travel area</w:t>
      </w:r>
      <w:r w:rsidR="00B33DA4">
        <w:rPr>
          <w:rFonts w:ascii="Arial" w:hAnsi="Arial" w:cs="Arial"/>
          <w:sz w:val="24"/>
          <w:szCs w:val="24"/>
        </w:rPr>
        <w:t>, which includes the UK, Ireland, Isle of Man and the Channel Islands</w:t>
      </w:r>
      <w:r w:rsidR="001F71B7" w:rsidRPr="00110063">
        <w:rPr>
          <w:rFonts w:ascii="Arial" w:hAnsi="Arial" w:cs="Arial"/>
          <w:sz w:val="24"/>
          <w:szCs w:val="24"/>
        </w:rPr>
        <w:t>) (“the 14 day period”)</w:t>
      </w:r>
      <w:r w:rsidR="00B37607" w:rsidRPr="00110063">
        <w:rPr>
          <w:rFonts w:ascii="Arial" w:hAnsi="Arial" w:cs="Arial"/>
          <w:sz w:val="24"/>
          <w:szCs w:val="24"/>
        </w:rPr>
        <w:t xml:space="preserve"> or </w:t>
      </w:r>
      <w:r w:rsidR="001F71B7" w:rsidRPr="00110063">
        <w:rPr>
          <w:rFonts w:ascii="Arial" w:hAnsi="Arial" w:cs="Arial"/>
          <w:sz w:val="24"/>
          <w:szCs w:val="24"/>
        </w:rPr>
        <w:t xml:space="preserve">they </w:t>
      </w:r>
      <w:r w:rsidR="00B37607" w:rsidRPr="00110063">
        <w:rPr>
          <w:rFonts w:ascii="Arial" w:hAnsi="Arial" w:cs="Arial"/>
          <w:sz w:val="24"/>
          <w:szCs w:val="24"/>
        </w:rPr>
        <w:t>depart</w:t>
      </w:r>
      <w:r w:rsidR="001F71B7" w:rsidRPr="00110063">
        <w:rPr>
          <w:rFonts w:ascii="Arial" w:hAnsi="Arial" w:cs="Arial"/>
          <w:sz w:val="24"/>
          <w:szCs w:val="24"/>
        </w:rPr>
        <w:t xml:space="preserve"> </w:t>
      </w:r>
      <w:r w:rsidR="00B37607" w:rsidRPr="00110063">
        <w:rPr>
          <w:rFonts w:ascii="Arial" w:hAnsi="Arial" w:cs="Arial"/>
          <w:sz w:val="24"/>
          <w:szCs w:val="24"/>
        </w:rPr>
        <w:t>from Scotland.</w:t>
      </w:r>
      <w:r w:rsidRPr="00110063">
        <w:rPr>
          <w:rFonts w:ascii="Arial" w:hAnsi="Arial" w:cs="Arial"/>
          <w:sz w:val="24"/>
          <w:szCs w:val="24"/>
        </w:rPr>
        <w:t xml:space="preserve"> </w:t>
      </w:r>
    </w:p>
    <w:p w14:paraId="1B4A20FD" w14:textId="77777777" w:rsidR="00AA25C5" w:rsidRPr="00110063" w:rsidRDefault="00AA25C5" w:rsidP="009F6B02">
      <w:pPr>
        <w:spacing w:after="0" w:line="240" w:lineRule="auto"/>
        <w:rPr>
          <w:rFonts w:ascii="Arial" w:hAnsi="Arial" w:cs="Arial"/>
          <w:sz w:val="24"/>
          <w:szCs w:val="24"/>
        </w:rPr>
      </w:pPr>
    </w:p>
    <w:p w14:paraId="6228ADCA" w14:textId="46C518BA" w:rsidR="00346CA9" w:rsidRDefault="00677DFC" w:rsidP="009F6B02">
      <w:pPr>
        <w:spacing w:after="0" w:line="240" w:lineRule="auto"/>
        <w:rPr>
          <w:rFonts w:ascii="Arial" w:eastAsia="Calibri" w:hAnsi="Arial" w:cs="Arial"/>
          <w:b/>
          <w:bCs/>
          <w:sz w:val="24"/>
          <w:szCs w:val="24"/>
        </w:rPr>
      </w:pPr>
      <w:r w:rsidRPr="00AA25C5">
        <w:rPr>
          <w:rFonts w:ascii="Arial" w:eastAsia="Calibri" w:hAnsi="Arial" w:cs="Arial"/>
          <w:b/>
          <w:bCs/>
          <w:sz w:val="24"/>
          <w:szCs w:val="24"/>
        </w:rPr>
        <w:t xml:space="preserve">3.1 </w:t>
      </w:r>
      <w:r w:rsidR="00346CA9" w:rsidRPr="00AA25C5">
        <w:rPr>
          <w:rFonts w:ascii="Arial" w:eastAsia="Calibri" w:hAnsi="Arial" w:cs="Arial"/>
          <w:b/>
          <w:bCs/>
          <w:sz w:val="24"/>
          <w:szCs w:val="24"/>
        </w:rPr>
        <w:t>Information for growers, labour providers and agencies</w:t>
      </w:r>
    </w:p>
    <w:p w14:paraId="12527CCD" w14:textId="77777777" w:rsidR="00AA25C5" w:rsidRPr="00AA25C5" w:rsidRDefault="00AA25C5" w:rsidP="009F6B02">
      <w:pPr>
        <w:spacing w:after="0" w:line="240" w:lineRule="auto"/>
        <w:rPr>
          <w:rFonts w:ascii="Arial" w:eastAsia="Calibri" w:hAnsi="Arial" w:cs="Arial"/>
          <w:b/>
          <w:bCs/>
          <w:sz w:val="24"/>
          <w:szCs w:val="24"/>
        </w:rPr>
      </w:pPr>
    </w:p>
    <w:p w14:paraId="4D9FF79F" w14:textId="405E2EA5" w:rsidR="00346CA9" w:rsidRPr="00110063" w:rsidRDefault="000C5514" w:rsidP="009F6B02">
      <w:pPr>
        <w:spacing w:after="0" w:line="240" w:lineRule="auto"/>
        <w:rPr>
          <w:rFonts w:ascii="Arial" w:eastAsia="Calibri" w:hAnsi="Arial" w:cs="Arial"/>
          <w:sz w:val="24"/>
          <w:szCs w:val="24"/>
        </w:rPr>
      </w:pPr>
      <w:r w:rsidRPr="00110063">
        <w:rPr>
          <w:rFonts w:ascii="Arial" w:eastAsia="Calibri" w:hAnsi="Arial" w:cs="Arial"/>
          <w:sz w:val="24"/>
          <w:szCs w:val="24"/>
        </w:rPr>
        <w:t>To support the needs of the sector, g</w:t>
      </w:r>
      <w:r w:rsidR="00346CA9" w:rsidRPr="00110063">
        <w:rPr>
          <w:rFonts w:ascii="Arial" w:eastAsia="Calibri" w:hAnsi="Arial" w:cs="Arial"/>
          <w:sz w:val="24"/>
          <w:szCs w:val="24"/>
        </w:rPr>
        <w:t xml:space="preserve">rowers, labour providers or agencies employing seasonal agricultural workers from overseas </w:t>
      </w:r>
      <w:r w:rsidR="00B37607" w:rsidRPr="00110063">
        <w:rPr>
          <w:rFonts w:ascii="Arial" w:eastAsia="Calibri" w:hAnsi="Arial" w:cs="Arial"/>
          <w:sz w:val="24"/>
          <w:szCs w:val="24"/>
        </w:rPr>
        <w:t xml:space="preserve">are advised to: </w:t>
      </w:r>
    </w:p>
    <w:p w14:paraId="0CEB756B" w14:textId="77777777" w:rsidR="00022D20" w:rsidRPr="00110063" w:rsidRDefault="00022D20" w:rsidP="009F6B02">
      <w:pPr>
        <w:pStyle w:val="ListParagraph"/>
        <w:numPr>
          <w:ilvl w:val="0"/>
          <w:numId w:val="16"/>
        </w:numPr>
        <w:spacing w:after="0" w:line="240" w:lineRule="auto"/>
        <w:rPr>
          <w:rFonts w:ascii="Arial" w:eastAsia="Calibri" w:hAnsi="Arial" w:cs="Arial"/>
          <w:sz w:val="24"/>
          <w:szCs w:val="24"/>
        </w:rPr>
      </w:pPr>
      <w:r w:rsidRPr="00110063">
        <w:rPr>
          <w:rFonts w:ascii="Arial" w:eastAsia="Calibri" w:hAnsi="Arial" w:cs="Arial"/>
          <w:sz w:val="24"/>
          <w:szCs w:val="24"/>
        </w:rPr>
        <w:t xml:space="preserve">notify Scottish Government officials of the workers’ travel plans, so that seasonal workers can be supported upon arrival in the UK with advice translated into their own language including relevant contact details.  Please contact </w:t>
      </w:r>
      <w:hyperlink r:id="rId37" w:history="1">
        <w:r w:rsidRPr="00110063">
          <w:rPr>
            <w:rStyle w:val="Hyperlink"/>
            <w:rFonts w:ascii="Arial" w:eastAsia="Calibri" w:hAnsi="Arial" w:cs="Arial"/>
            <w:sz w:val="24"/>
            <w:szCs w:val="24"/>
          </w:rPr>
          <w:t>seasonalworkers@sasa.gov.scot</w:t>
        </w:r>
      </w:hyperlink>
      <w:r w:rsidRPr="00110063">
        <w:rPr>
          <w:rFonts w:ascii="Arial" w:eastAsia="Calibri" w:hAnsi="Arial" w:cs="Arial"/>
          <w:color w:val="00B050"/>
          <w:sz w:val="24"/>
          <w:szCs w:val="24"/>
        </w:rPr>
        <w:t xml:space="preserve">, </w:t>
      </w:r>
      <w:r w:rsidRPr="00110063">
        <w:rPr>
          <w:rFonts w:ascii="Arial" w:eastAsia="Calibri" w:hAnsi="Arial" w:cs="Arial"/>
          <w:sz w:val="24"/>
          <w:szCs w:val="24"/>
        </w:rPr>
        <w:t>providing the following information: (1) their country of origin, (2) arrival date, (3) number of workers travelling to each farm, and (4) the workers’ addresses while in Scotland.</w:t>
      </w:r>
    </w:p>
    <w:p w14:paraId="40043781" w14:textId="365B7292" w:rsidR="00346CA9" w:rsidRPr="00110063" w:rsidRDefault="00B37607" w:rsidP="009F6B02">
      <w:pPr>
        <w:numPr>
          <w:ilvl w:val="0"/>
          <w:numId w:val="15"/>
        </w:numPr>
        <w:spacing w:after="0" w:line="240" w:lineRule="auto"/>
        <w:contextualSpacing/>
        <w:rPr>
          <w:rFonts w:ascii="Arial" w:eastAsia="Calibri" w:hAnsi="Arial" w:cs="Arial"/>
          <w:color w:val="00B050"/>
          <w:sz w:val="24"/>
          <w:szCs w:val="24"/>
        </w:rPr>
      </w:pPr>
      <w:r w:rsidRPr="00110063">
        <w:rPr>
          <w:rFonts w:ascii="Arial" w:eastAsia="Calibri" w:hAnsi="Arial" w:cs="Arial"/>
          <w:sz w:val="24"/>
          <w:szCs w:val="24"/>
        </w:rPr>
        <w:t xml:space="preserve">provide </w:t>
      </w:r>
      <w:r w:rsidR="00346CA9" w:rsidRPr="00110063">
        <w:rPr>
          <w:rFonts w:ascii="Arial" w:eastAsia="Calibri" w:hAnsi="Arial" w:cs="Arial"/>
          <w:sz w:val="24"/>
          <w:szCs w:val="24"/>
        </w:rPr>
        <w:t>worker(s) with relevant documentary evidence</w:t>
      </w:r>
      <w:r w:rsidRPr="00110063">
        <w:rPr>
          <w:rFonts w:ascii="Arial" w:eastAsia="Calibri" w:hAnsi="Arial" w:cs="Arial"/>
          <w:sz w:val="24"/>
          <w:szCs w:val="24"/>
        </w:rPr>
        <w:t>, in advance of travel,</w:t>
      </w:r>
      <w:r w:rsidR="00346CA9" w:rsidRPr="00110063">
        <w:rPr>
          <w:rFonts w:ascii="Arial" w:eastAsia="Calibri" w:hAnsi="Arial" w:cs="Arial"/>
          <w:sz w:val="24"/>
          <w:szCs w:val="24"/>
        </w:rPr>
        <w:t xml:space="preserve"> to confirm that they are travelling to undertake</w:t>
      </w:r>
      <w:r w:rsidR="009D34D7">
        <w:rPr>
          <w:rFonts w:ascii="Arial" w:eastAsia="Calibri" w:hAnsi="Arial" w:cs="Arial"/>
          <w:sz w:val="24"/>
          <w:szCs w:val="24"/>
        </w:rPr>
        <w:t xml:space="preserve"> an offer of </w:t>
      </w:r>
      <w:r w:rsidR="00346CA9" w:rsidRPr="00110063">
        <w:rPr>
          <w:rFonts w:ascii="Arial" w:eastAsia="Calibri" w:hAnsi="Arial" w:cs="Arial"/>
          <w:sz w:val="24"/>
          <w:szCs w:val="24"/>
        </w:rPr>
        <w:t>seasonal agricultural work.</w:t>
      </w:r>
      <w:r w:rsidR="004F68CC" w:rsidRPr="00110063">
        <w:rPr>
          <w:rFonts w:ascii="Arial" w:eastAsia="Calibri" w:hAnsi="Arial" w:cs="Arial"/>
          <w:sz w:val="24"/>
          <w:szCs w:val="24"/>
        </w:rPr>
        <w:t xml:space="preserve"> </w:t>
      </w:r>
    </w:p>
    <w:p w14:paraId="7CD21B17" w14:textId="753D1D0F" w:rsidR="00346CA9" w:rsidRDefault="00B37607" w:rsidP="009F6B02">
      <w:pPr>
        <w:numPr>
          <w:ilvl w:val="0"/>
          <w:numId w:val="15"/>
        </w:numPr>
        <w:spacing w:after="0" w:line="240" w:lineRule="auto"/>
        <w:contextualSpacing/>
        <w:rPr>
          <w:rFonts w:ascii="Arial" w:eastAsia="Calibri" w:hAnsi="Arial" w:cs="Arial"/>
          <w:sz w:val="24"/>
          <w:szCs w:val="24"/>
        </w:rPr>
      </w:pPr>
      <w:r w:rsidRPr="00110063">
        <w:rPr>
          <w:rFonts w:ascii="Arial" w:eastAsia="Calibri" w:hAnsi="Arial" w:cs="Arial"/>
          <w:sz w:val="24"/>
          <w:szCs w:val="24"/>
        </w:rPr>
        <w:t>ensure w</w:t>
      </w:r>
      <w:r w:rsidR="00346CA9" w:rsidRPr="00110063">
        <w:rPr>
          <w:rFonts w:ascii="Arial" w:eastAsia="Calibri" w:hAnsi="Arial" w:cs="Arial"/>
          <w:sz w:val="24"/>
          <w:szCs w:val="24"/>
        </w:rPr>
        <w:t xml:space="preserve">orkers travel immediately to their final place of work </w:t>
      </w:r>
      <w:r w:rsidR="003A427D" w:rsidRPr="00110063">
        <w:rPr>
          <w:rFonts w:ascii="Arial" w:eastAsia="Calibri" w:hAnsi="Arial" w:cs="Arial"/>
          <w:sz w:val="24"/>
          <w:szCs w:val="24"/>
        </w:rPr>
        <w:t>and</w:t>
      </w:r>
      <w:r w:rsidR="00346CA9" w:rsidRPr="00110063">
        <w:rPr>
          <w:rFonts w:ascii="Arial" w:eastAsia="Calibri" w:hAnsi="Arial" w:cs="Arial"/>
          <w:sz w:val="24"/>
          <w:szCs w:val="24"/>
        </w:rPr>
        <w:t xml:space="preserve"> maintain social distancing</w:t>
      </w:r>
      <w:r w:rsidR="003A427D" w:rsidRPr="00110063">
        <w:rPr>
          <w:rFonts w:ascii="Arial" w:eastAsia="Calibri" w:hAnsi="Arial" w:cs="Arial"/>
          <w:sz w:val="24"/>
          <w:szCs w:val="24"/>
        </w:rPr>
        <w:t xml:space="preserve"> during the journey</w:t>
      </w:r>
      <w:r w:rsidR="00346CA9" w:rsidRPr="00110063">
        <w:rPr>
          <w:rFonts w:ascii="Arial" w:eastAsia="Calibri" w:hAnsi="Arial" w:cs="Arial"/>
          <w:sz w:val="24"/>
          <w:szCs w:val="24"/>
        </w:rPr>
        <w:t>.</w:t>
      </w:r>
      <w:r w:rsidR="009D72C1" w:rsidRPr="00110063">
        <w:rPr>
          <w:rFonts w:ascii="Arial" w:eastAsia="Calibri" w:hAnsi="Arial" w:cs="Arial"/>
          <w:sz w:val="24"/>
          <w:szCs w:val="24"/>
        </w:rPr>
        <w:t xml:space="preserve"> Workers need to be aware of Scottish health guidance ahead of travel.</w:t>
      </w:r>
    </w:p>
    <w:p w14:paraId="4490D16B" w14:textId="40162408" w:rsidR="00FE1558" w:rsidRPr="00110063" w:rsidRDefault="003E5D1A" w:rsidP="009F6B02">
      <w:pPr>
        <w:numPr>
          <w:ilvl w:val="0"/>
          <w:numId w:val="15"/>
        </w:numPr>
        <w:spacing w:after="0" w:line="240" w:lineRule="auto"/>
        <w:contextualSpacing/>
        <w:rPr>
          <w:rFonts w:ascii="Arial" w:eastAsia="Calibri" w:hAnsi="Arial" w:cs="Arial"/>
          <w:sz w:val="24"/>
          <w:szCs w:val="24"/>
        </w:rPr>
      </w:pPr>
      <w:r>
        <w:rPr>
          <w:rFonts w:ascii="Arial" w:eastAsia="Calibri" w:hAnsi="Arial" w:cs="Arial"/>
          <w:sz w:val="24"/>
          <w:szCs w:val="24"/>
        </w:rPr>
        <w:t>e</w:t>
      </w:r>
      <w:r w:rsidR="00FE1558">
        <w:rPr>
          <w:rFonts w:ascii="Arial" w:eastAsia="Calibri" w:hAnsi="Arial" w:cs="Arial"/>
          <w:sz w:val="24"/>
          <w:szCs w:val="24"/>
        </w:rPr>
        <w:t xml:space="preserve">nsure workers are aware of the mandatory </w:t>
      </w:r>
      <w:r w:rsidR="006D5F2A">
        <w:rPr>
          <w:rFonts w:ascii="Arial" w:eastAsia="Calibri" w:hAnsi="Arial" w:cs="Arial"/>
          <w:sz w:val="24"/>
          <w:szCs w:val="24"/>
        </w:rPr>
        <w:t xml:space="preserve">requirement </w:t>
      </w:r>
      <w:r w:rsidR="00FE1558">
        <w:rPr>
          <w:rFonts w:ascii="Arial" w:eastAsia="Calibri" w:hAnsi="Arial" w:cs="Arial"/>
          <w:sz w:val="24"/>
          <w:szCs w:val="24"/>
        </w:rPr>
        <w:t xml:space="preserve">to wear a </w:t>
      </w:r>
      <w:hyperlink r:id="rId38" w:history="1">
        <w:r w:rsidR="00FE1558" w:rsidRPr="00FE1558">
          <w:rPr>
            <w:rStyle w:val="Hyperlink"/>
            <w:rFonts w:ascii="Arial" w:eastAsia="Calibri" w:hAnsi="Arial" w:cs="Arial"/>
            <w:sz w:val="24"/>
            <w:szCs w:val="24"/>
          </w:rPr>
          <w:t>face covering</w:t>
        </w:r>
      </w:hyperlink>
      <w:r w:rsidR="00FE1558">
        <w:rPr>
          <w:rFonts w:ascii="Arial" w:eastAsia="Calibri" w:hAnsi="Arial" w:cs="Arial"/>
          <w:sz w:val="24"/>
          <w:szCs w:val="24"/>
        </w:rPr>
        <w:t xml:space="preserve"> on public transport </w:t>
      </w:r>
      <w:r w:rsidR="009D4D24">
        <w:rPr>
          <w:rFonts w:ascii="Arial" w:eastAsia="Calibri" w:hAnsi="Arial" w:cs="Arial"/>
          <w:sz w:val="24"/>
          <w:szCs w:val="24"/>
        </w:rPr>
        <w:t xml:space="preserve">and public transport premises </w:t>
      </w:r>
      <w:r w:rsidR="00FE1558">
        <w:rPr>
          <w:rFonts w:ascii="Arial" w:eastAsia="Calibri" w:hAnsi="Arial" w:cs="Arial"/>
          <w:sz w:val="24"/>
          <w:szCs w:val="24"/>
        </w:rPr>
        <w:t>in Scotland.</w:t>
      </w:r>
    </w:p>
    <w:p w14:paraId="23662948" w14:textId="3FEB0424" w:rsidR="00346CA9" w:rsidRPr="00110063" w:rsidRDefault="00346CA9" w:rsidP="009F6B02">
      <w:pPr>
        <w:numPr>
          <w:ilvl w:val="0"/>
          <w:numId w:val="15"/>
        </w:numPr>
        <w:spacing w:after="0" w:line="240" w:lineRule="auto"/>
        <w:contextualSpacing/>
        <w:rPr>
          <w:rFonts w:ascii="Arial" w:eastAsia="Calibri" w:hAnsi="Arial" w:cs="Arial"/>
          <w:sz w:val="24"/>
          <w:szCs w:val="24"/>
        </w:rPr>
      </w:pPr>
      <w:r w:rsidRPr="00110063">
        <w:rPr>
          <w:rFonts w:ascii="Arial" w:eastAsia="Calibri" w:hAnsi="Arial" w:cs="Arial"/>
          <w:sz w:val="24"/>
          <w:szCs w:val="24"/>
        </w:rPr>
        <w:t>p</w:t>
      </w:r>
      <w:r w:rsidR="00B37607" w:rsidRPr="00110063">
        <w:rPr>
          <w:rFonts w:ascii="Arial" w:eastAsia="Calibri" w:hAnsi="Arial" w:cs="Arial"/>
          <w:sz w:val="24"/>
          <w:szCs w:val="24"/>
        </w:rPr>
        <w:t xml:space="preserve">rovide </w:t>
      </w:r>
      <w:r w:rsidRPr="00110063">
        <w:rPr>
          <w:rFonts w:ascii="Arial" w:eastAsia="Calibri" w:hAnsi="Arial" w:cs="Arial"/>
          <w:sz w:val="24"/>
          <w:szCs w:val="24"/>
        </w:rPr>
        <w:t xml:space="preserve">clear instructions about the working and living arrangements </w:t>
      </w:r>
      <w:r w:rsidR="00B37607" w:rsidRPr="00110063">
        <w:rPr>
          <w:rFonts w:ascii="Arial" w:eastAsia="Calibri" w:hAnsi="Arial" w:cs="Arial"/>
          <w:sz w:val="24"/>
          <w:szCs w:val="24"/>
        </w:rPr>
        <w:t xml:space="preserve">for workers </w:t>
      </w:r>
      <w:r w:rsidRPr="00110063">
        <w:rPr>
          <w:rFonts w:ascii="Arial" w:eastAsia="Calibri" w:hAnsi="Arial" w:cs="Arial"/>
          <w:sz w:val="24"/>
          <w:szCs w:val="24"/>
        </w:rPr>
        <w:t>including any relevant public health guidance</w:t>
      </w:r>
      <w:r w:rsidR="00927F2F">
        <w:rPr>
          <w:rFonts w:ascii="Arial" w:eastAsia="Calibri" w:hAnsi="Arial" w:cs="Arial"/>
          <w:sz w:val="24"/>
          <w:szCs w:val="24"/>
        </w:rPr>
        <w:t xml:space="preserve"> within 2 hours of arrival on farm</w:t>
      </w:r>
      <w:r w:rsidRPr="00110063">
        <w:rPr>
          <w:rFonts w:ascii="Arial" w:eastAsia="Calibri" w:hAnsi="Arial" w:cs="Arial"/>
          <w:sz w:val="24"/>
          <w:szCs w:val="24"/>
        </w:rPr>
        <w:t xml:space="preserve">. </w:t>
      </w:r>
    </w:p>
    <w:p w14:paraId="431A7472" w14:textId="3E70EDB3" w:rsidR="00346CA9" w:rsidRPr="00110063" w:rsidRDefault="00B37607" w:rsidP="009F6B02">
      <w:pPr>
        <w:numPr>
          <w:ilvl w:val="0"/>
          <w:numId w:val="15"/>
        </w:numPr>
        <w:spacing w:after="0" w:line="240" w:lineRule="auto"/>
        <w:contextualSpacing/>
        <w:rPr>
          <w:rFonts w:ascii="Arial" w:eastAsia="Calibri" w:hAnsi="Arial" w:cs="Arial"/>
          <w:sz w:val="24"/>
          <w:szCs w:val="24"/>
        </w:rPr>
      </w:pPr>
      <w:r w:rsidRPr="00110063">
        <w:rPr>
          <w:rFonts w:ascii="Arial" w:eastAsia="Calibri" w:hAnsi="Arial" w:cs="Arial"/>
          <w:sz w:val="24"/>
          <w:szCs w:val="24"/>
        </w:rPr>
        <w:t>t</w:t>
      </w:r>
      <w:r w:rsidR="00346CA9" w:rsidRPr="00110063">
        <w:rPr>
          <w:rFonts w:ascii="Arial" w:eastAsia="Calibri" w:hAnsi="Arial" w:cs="Arial"/>
          <w:sz w:val="24"/>
          <w:szCs w:val="24"/>
        </w:rPr>
        <w:t>ake account of the practicalities of self-isolating groups of workers on farm</w:t>
      </w:r>
      <w:r w:rsidRPr="00110063">
        <w:rPr>
          <w:rFonts w:ascii="Arial" w:eastAsia="Calibri" w:hAnsi="Arial" w:cs="Arial"/>
          <w:sz w:val="24"/>
          <w:szCs w:val="24"/>
        </w:rPr>
        <w:t xml:space="preserve"> when considering how many workers should join a cohort.</w:t>
      </w:r>
      <w:r w:rsidR="00346CA9" w:rsidRPr="00110063">
        <w:rPr>
          <w:rFonts w:ascii="Arial" w:eastAsia="Calibri" w:hAnsi="Arial" w:cs="Arial"/>
          <w:sz w:val="24"/>
          <w:szCs w:val="24"/>
        </w:rPr>
        <w:t xml:space="preserve">  </w:t>
      </w:r>
    </w:p>
    <w:p w14:paraId="68F22396" w14:textId="0D5BCD96" w:rsidR="00346CA9" w:rsidRPr="00110063" w:rsidRDefault="00346CA9" w:rsidP="009F6B02">
      <w:pPr>
        <w:numPr>
          <w:ilvl w:val="0"/>
          <w:numId w:val="15"/>
        </w:numPr>
        <w:spacing w:after="0" w:line="240" w:lineRule="auto"/>
        <w:contextualSpacing/>
        <w:rPr>
          <w:rFonts w:ascii="Arial" w:eastAsia="Calibri" w:hAnsi="Arial" w:cs="Arial"/>
          <w:sz w:val="24"/>
          <w:szCs w:val="24"/>
        </w:rPr>
      </w:pPr>
      <w:r w:rsidRPr="00110063">
        <w:rPr>
          <w:rFonts w:ascii="Arial" w:eastAsia="Calibri" w:hAnsi="Arial" w:cs="Arial"/>
          <w:sz w:val="24"/>
          <w:szCs w:val="24"/>
        </w:rPr>
        <w:t>ensure that your operations are consistent with existing guidance.</w:t>
      </w:r>
    </w:p>
    <w:p w14:paraId="09E43D88" w14:textId="1A27A115" w:rsidR="00E20E7E" w:rsidRPr="00110063" w:rsidRDefault="00B37607" w:rsidP="009F6B02">
      <w:pPr>
        <w:numPr>
          <w:ilvl w:val="0"/>
          <w:numId w:val="15"/>
        </w:numPr>
        <w:spacing w:after="0" w:line="240" w:lineRule="auto"/>
        <w:contextualSpacing/>
        <w:rPr>
          <w:rFonts w:ascii="Arial" w:eastAsia="Calibri" w:hAnsi="Arial" w:cs="Arial"/>
          <w:sz w:val="24"/>
          <w:szCs w:val="24"/>
        </w:rPr>
      </w:pPr>
      <w:r w:rsidRPr="00110063">
        <w:rPr>
          <w:rFonts w:ascii="Arial" w:eastAsia="Calibri" w:hAnsi="Arial" w:cs="Arial"/>
          <w:sz w:val="24"/>
          <w:szCs w:val="24"/>
        </w:rPr>
        <w:t xml:space="preserve">ensure workers </w:t>
      </w:r>
      <w:hyperlink r:id="rId39" w:history="1">
        <w:r w:rsidRPr="009D4D24">
          <w:rPr>
            <w:rStyle w:val="Hyperlink"/>
            <w:rFonts w:ascii="Arial" w:eastAsia="Calibri" w:hAnsi="Arial" w:cs="Arial"/>
            <w:sz w:val="24"/>
            <w:szCs w:val="24"/>
          </w:rPr>
          <w:t>self</w:t>
        </w:r>
        <w:r w:rsidR="008721C7">
          <w:rPr>
            <w:rStyle w:val="Hyperlink"/>
            <w:rFonts w:ascii="Arial" w:eastAsia="Calibri" w:hAnsi="Arial" w:cs="Arial"/>
            <w:sz w:val="24"/>
            <w:szCs w:val="24"/>
          </w:rPr>
          <w:t>-</w:t>
        </w:r>
        <w:r w:rsidRPr="009D4D24">
          <w:rPr>
            <w:rStyle w:val="Hyperlink"/>
            <w:rFonts w:ascii="Arial" w:eastAsia="Calibri" w:hAnsi="Arial" w:cs="Arial"/>
            <w:sz w:val="24"/>
            <w:szCs w:val="24"/>
          </w:rPr>
          <w:t>isolate</w:t>
        </w:r>
      </w:hyperlink>
      <w:r w:rsidRPr="00110063">
        <w:rPr>
          <w:rFonts w:ascii="Arial" w:eastAsia="Calibri" w:hAnsi="Arial" w:cs="Arial"/>
          <w:color w:val="00B050"/>
          <w:sz w:val="24"/>
          <w:szCs w:val="24"/>
        </w:rPr>
        <w:t xml:space="preserve"> </w:t>
      </w:r>
      <w:r w:rsidRPr="00110063">
        <w:rPr>
          <w:rFonts w:ascii="Arial" w:eastAsia="Calibri" w:hAnsi="Arial" w:cs="Arial"/>
          <w:sz w:val="24"/>
          <w:szCs w:val="24"/>
        </w:rPr>
        <w:t>and apply for a test i</w:t>
      </w:r>
      <w:r w:rsidR="00346CA9" w:rsidRPr="00110063">
        <w:rPr>
          <w:rFonts w:ascii="Arial" w:eastAsia="Calibri" w:hAnsi="Arial" w:cs="Arial"/>
          <w:sz w:val="24"/>
          <w:szCs w:val="24"/>
        </w:rPr>
        <w:t>f anyone in the cohort is symptomatic.</w:t>
      </w:r>
      <w:r w:rsidR="00615E4D" w:rsidRPr="00110063">
        <w:rPr>
          <w:rFonts w:ascii="Arial" w:eastAsia="Calibri" w:hAnsi="Arial" w:cs="Arial"/>
          <w:sz w:val="24"/>
          <w:szCs w:val="24"/>
        </w:rPr>
        <w:t xml:space="preserve"> If they test positive,</w:t>
      </w:r>
      <w:r w:rsidR="00346CA9" w:rsidRPr="00110063">
        <w:rPr>
          <w:rFonts w:ascii="Arial" w:eastAsia="Calibri" w:hAnsi="Arial" w:cs="Arial"/>
          <w:sz w:val="24"/>
          <w:szCs w:val="24"/>
        </w:rPr>
        <w:t xml:space="preserve"> </w:t>
      </w:r>
      <w:hyperlink r:id="rId40" w:history="1">
        <w:r w:rsidR="00610B85">
          <w:rPr>
            <w:rStyle w:val="Hyperlink"/>
            <w:rFonts w:ascii="Arial" w:eastAsia="Calibri" w:hAnsi="Arial" w:cs="Arial"/>
            <w:sz w:val="24"/>
            <w:szCs w:val="24"/>
          </w:rPr>
          <w:t>t</w:t>
        </w:r>
        <w:r w:rsidR="0085491B" w:rsidRPr="00110063">
          <w:rPr>
            <w:rStyle w:val="Hyperlink"/>
            <w:rFonts w:ascii="Arial" w:eastAsia="Calibri" w:hAnsi="Arial" w:cs="Arial"/>
            <w:sz w:val="24"/>
            <w:szCs w:val="24"/>
          </w:rPr>
          <w:t>est and protect</w:t>
        </w:r>
      </w:hyperlink>
      <w:r w:rsidR="0085491B" w:rsidRPr="00110063">
        <w:rPr>
          <w:rFonts w:ascii="Arial" w:eastAsia="Calibri" w:hAnsi="Arial" w:cs="Arial"/>
          <w:color w:val="00B050"/>
          <w:sz w:val="24"/>
          <w:szCs w:val="24"/>
        </w:rPr>
        <w:t xml:space="preserve"> </w:t>
      </w:r>
      <w:r w:rsidR="0085491B" w:rsidRPr="00110063">
        <w:rPr>
          <w:rFonts w:ascii="Arial" w:eastAsia="Calibri" w:hAnsi="Arial" w:cs="Arial"/>
          <w:sz w:val="24"/>
          <w:szCs w:val="24"/>
        </w:rPr>
        <w:t xml:space="preserve">guidance should be followed by </w:t>
      </w:r>
      <w:r w:rsidR="00615E4D" w:rsidRPr="00110063">
        <w:rPr>
          <w:rFonts w:ascii="Arial" w:eastAsia="Calibri" w:hAnsi="Arial" w:cs="Arial"/>
          <w:sz w:val="24"/>
          <w:szCs w:val="24"/>
        </w:rPr>
        <w:t>anyone who has had contact with them</w:t>
      </w:r>
      <w:r w:rsidR="0085491B" w:rsidRPr="00110063">
        <w:rPr>
          <w:rFonts w:ascii="Arial" w:eastAsia="Calibri" w:hAnsi="Arial" w:cs="Arial"/>
          <w:sz w:val="24"/>
          <w:szCs w:val="24"/>
        </w:rPr>
        <w:t xml:space="preserve">. </w:t>
      </w:r>
    </w:p>
    <w:p w14:paraId="14192F33" w14:textId="77777777" w:rsidR="00E14365" w:rsidRPr="00110063" w:rsidRDefault="00E14365" w:rsidP="009F6B02">
      <w:pPr>
        <w:spacing w:after="0" w:line="240" w:lineRule="auto"/>
        <w:contextualSpacing/>
        <w:rPr>
          <w:rFonts w:ascii="Arial" w:hAnsi="Arial" w:cs="Arial"/>
          <w:b/>
          <w:bCs/>
          <w:sz w:val="24"/>
          <w:szCs w:val="24"/>
          <w:lang w:eastAsia="en-GB"/>
        </w:rPr>
      </w:pPr>
    </w:p>
    <w:p w14:paraId="25347220" w14:textId="6F762E8D" w:rsidR="00022D20" w:rsidRPr="00110063" w:rsidRDefault="00022D20" w:rsidP="009F6B02">
      <w:pPr>
        <w:spacing w:after="0" w:line="240" w:lineRule="auto"/>
        <w:contextualSpacing/>
        <w:rPr>
          <w:rFonts w:ascii="Arial" w:hAnsi="Arial" w:cs="Arial"/>
          <w:sz w:val="24"/>
          <w:szCs w:val="24"/>
          <w:lang w:eastAsia="en-GB"/>
        </w:rPr>
      </w:pPr>
      <w:r w:rsidRPr="00110063">
        <w:rPr>
          <w:rFonts w:ascii="Arial" w:hAnsi="Arial" w:cs="Arial"/>
          <w:sz w:val="24"/>
          <w:szCs w:val="24"/>
          <w:lang w:eastAsia="en-GB"/>
        </w:rPr>
        <w:t>Following discussions with industry representatives, the following travel guidance has been used for chartered flights bringing seasonal workers into Scotland during the pandemic.  It is recommended best practice for all subsequent travel by seasonal workers</w:t>
      </w:r>
      <w:r w:rsidR="00927F2F" w:rsidRPr="00927F2F">
        <w:t xml:space="preserve"> </w:t>
      </w:r>
      <w:r w:rsidR="00927F2F" w:rsidRPr="00927F2F">
        <w:rPr>
          <w:rFonts w:ascii="Arial" w:hAnsi="Arial" w:cs="Arial"/>
          <w:sz w:val="24"/>
          <w:szCs w:val="24"/>
        </w:rPr>
        <w:t xml:space="preserve">and is </w:t>
      </w:r>
      <w:r w:rsidR="00610B85">
        <w:rPr>
          <w:rFonts w:ascii="Arial" w:hAnsi="Arial" w:cs="Arial"/>
          <w:sz w:val="24"/>
          <w:szCs w:val="24"/>
        </w:rPr>
        <w:t xml:space="preserve">provided </w:t>
      </w:r>
      <w:r w:rsidR="00927F2F" w:rsidRPr="00927F2F">
        <w:rPr>
          <w:rFonts w:ascii="Arial" w:hAnsi="Arial" w:cs="Arial"/>
          <w:sz w:val="24"/>
          <w:szCs w:val="24"/>
        </w:rPr>
        <w:t xml:space="preserve">for </w:t>
      </w:r>
      <w:r w:rsidR="00610B85">
        <w:rPr>
          <w:rFonts w:ascii="Arial" w:hAnsi="Arial" w:cs="Arial"/>
          <w:sz w:val="24"/>
          <w:szCs w:val="24"/>
        </w:rPr>
        <w:t xml:space="preserve">implementation </w:t>
      </w:r>
      <w:r w:rsidR="00927F2F" w:rsidRPr="00927F2F">
        <w:rPr>
          <w:rFonts w:ascii="Arial" w:hAnsi="Arial" w:cs="Arial"/>
          <w:sz w:val="24"/>
          <w:szCs w:val="24"/>
        </w:rPr>
        <w:t xml:space="preserve">by </w:t>
      </w:r>
      <w:r w:rsidR="00927F2F" w:rsidRPr="00927F2F">
        <w:rPr>
          <w:rFonts w:ascii="Arial" w:hAnsi="Arial" w:cs="Arial"/>
          <w:sz w:val="24"/>
          <w:szCs w:val="24"/>
          <w:lang w:eastAsia="en-GB"/>
        </w:rPr>
        <w:t>growers, labour providers and agencies</w:t>
      </w:r>
      <w:r w:rsidR="00927F2F">
        <w:rPr>
          <w:rFonts w:ascii="Arial" w:hAnsi="Arial" w:cs="Arial"/>
          <w:sz w:val="24"/>
          <w:szCs w:val="24"/>
          <w:lang w:eastAsia="en-GB"/>
        </w:rPr>
        <w:t xml:space="preserve"> who are </w:t>
      </w:r>
      <w:r w:rsidR="00610B85">
        <w:rPr>
          <w:rFonts w:ascii="Arial" w:hAnsi="Arial" w:cs="Arial"/>
          <w:sz w:val="24"/>
          <w:szCs w:val="24"/>
          <w:lang w:eastAsia="en-GB"/>
        </w:rPr>
        <w:t xml:space="preserve">involved in travel arrangements for </w:t>
      </w:r>
      <w:r w:rsidR="00927F2F">
        <w:rPr>
          <w:rFonts w:ascii="Arial" w:hAnsi="Arial" w:cs="Arial"/>
          <w:sz w:val="24"/>
          <w:szCs w:val="24"/>
          <w:lang w:eastAsia="en-GB"/>
        </w:rPr>
        <w:t>seasonal workers</w:t>
      </w:r>
      <w:r w:rsidRPr="00110063">
        <w:rPr>
          <w:rFonts w:ascii="Arial" w:hAnsi="Arial" w:cs="Arial"/>
          <w:sz w:val="24"/>
          <w:szCs w:val="24"/>
          <w:lang w:eastAsia="en-GB"/>
        </w:rPr>
        <w:t>.</w:t>
      </w:r>
    </w:p>
    <w:p w14:paraId="680AEABF" w14:textId="77777777" w:rsidR="00E14365" w:rsidRPr="00110063" w:rsidRDefault="00022D20" w:rsidP="009F6B02">
      <w:pPr>
        <w:spacing w:after="0" w:line="240" w:lineRule="auto"/>
        <w:contextualSpacing/>
        <w:rPr>
          <w:rFonts w:ascii="Arial" w:hAnsi="Arial" w:cs="Arial"/>
          <w:sz w:val="24"/>
          <w:szCs w:val="24"/>
          <w:lang w:eastAsia="en-GB"/>
        </w:rPr>
      </w:pPr>
      <w:r w:rsidRPr="00110063">
        <w:rPr>
          <w:rFonts w:ascii="Arial" w:hAnsi="Arial" w:cs="Arial"/>
          <w:sz w:val="24"/>
          <w:szCs w:val="24"/>
          <w:lang w:eastAsia="en-GB"/>
        </w:rPr>
        <w:t xml:space="preserve">   </w:t>
      </w:r>
    </w:p>
    <w:p w14:paraId="27189532" w14:textId="7AFDE32D" w:rsidR="00E20E7E" w:rsidRPr="00110063"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3.2 </w:t>
      </w:r>
      <w:r w:rsidR="00E20E7E" w:rsidRPr="00110063">
        <w:rPr>
          <w:rFonts w:ascii="Arial" w:hAnsi="Arial" w:cs="Arial"/>
          <w:b/>
          <w:bCs/>
          <w:sz w:val="24"/>
          <w:szCs w:val="24"/>
          <w:lang w:eastAsia="en-GB"/>
        </w:rPr>
        <w:t xml:space="preserve">Before </w:t>
      </w:r>
      <w:r w:rsidR="00A06384" w:rsidRPr="00110063">
        <w:rPr>
          <w:rFonts w:ascii="Arial" w:hAnsi="Arial" w:cs="Arial"/>
          <w:b/>
          <w:bCs/>
          <w:sz w:val="24"/>
          <w:szCs w:val="24"/>
          <w:lang w:eastAsia="en-GB"/>
        </w:rPr>
        <w:t xml:space="preserve">workers </w:t>
      </w:r>
      <w:r w:rsidR="00E20E7E" w:rsidRPr="00110063">
        <w:rPr>
          <w:rFonts w:ascii="Arial" w:hAnsi="Arial" w:cs="Arial"/>
          <w:b/>
          <w:bCs/>
          <w:sz w:val="24"/>
          <w:szCs w:val="24"/>
          <w:lang w:eastAsia="en-GB"/>
        </w:rPr>
        <w:t>travel</w:t>
      </w:r>
    </w:p>
    <w:p w14:paraId="752059C1" w14:textId="77777777" w:rsidR="00E20E7E" w:rsidRPr="00110063" w:rsidRDefault="00E20E7E" w:rsidP="009F6B02">
      <w:pPr>
        <w:pStyle w:val="ListParagraph"/>
        <w:spacing w:after="0" w:line="240" w:lineRule="auto"/>
        <w:rPr>
          <w:rFonts w:ascii="Arial" w:eastAsia="Calibri" w:hAnsi="Arial" w:cs="Arial"/>
          <w:sz w:val="24"/>
          <w:szCs w:val="24"/>
        </w:rPr>
      </w:pPr>
    </w:p>
    <w:p w14:paraId="752042F6" w14:textId="442CC0E3" w:rsidR="00E20E7E" w:rsidRPr="00110063" w:rsidRDefault="00E20E7E" w:rsidP="009F6B02">
      <w:pPr>
        <w:pStyle w:val="ListParagraph"/>
        <w:numPr>
          <w:ilvl w:val="0"/>
          <w:numId w:val="7"/>
        </w:numPr>
        <w:spacing w:after="0" w:line="240" w:lineRule="auto"/>
        <w:jc w:val="both"/>
        <w:rPr>
          <w:rFonts w:ascii="Arial" w:eastAsia="Calibri" w:hAnsi="Arial" w:cs="Arial"/>
          <w:sz w:val="24"/>
          <w:szCs w:val="24"/>
        </w:rPr>
      </w:pPr>
      <w:r w:rsidRPr="00110063">
        <w:rPr>
          <w:rFonts w:ascii="Arial" w:hAnsi="Arial" w:cs="Arial"/>
          <w:sz w:val="24"/>
          <w:szCs w:val="24"/>
        </w:rPr>
        <w:t xml:space="preserve">Ahead of travel, ensure precautionary arrangements are put in place for both the journey and the workers arrival into the UK (as outlined below).  </w:t>
      </w:r>
    </w:p>
    <w:p w14:paraId="27F954E9" w14:textId="21552A0D" w:rsidR="00E20E7E" w:rsidRDefault="00610B85" w:rsidP="009F6B02">
      <w:pPr>
        <w:pStyle w:val="ListParagraph"/>
        <w:numPr>
          <w:ilvl w:val="0"/>
          <w:numId w:val="8"/>
        </w:numPr>
        <w:spacing w:after="0" w:line="240" w:lineRule="auto"/>
        <w:rPr>
          <w:rFonts w:ascii="Arial" w:hAnsi="Arial" w:cs="Arial"/>
          <w:sz w:val="24"/>
          <w:szCs w:val="24"/>
          <w:lang w:eastAsia="en-GB"/>
        </w:rPr>
      </w:pPr>
      <w:r w:rsidRPr="00610B85">
        <w:rPr>
          <w:rFonts w:ascii="Arial" w:hAnsi="Arial" w:cs="Arial"/>
          <w:sz w:val="24"/>
          <w:szCs w:val="24"/>
        </w:rPr>
        <w:lastRenderedPageBreak/>
        <w:t>Notify w</w:t>
      </w:r>
      <w:r w:rsidR="00E20E7E" w:rsidRPr="00610B85">
        <w:rPr>
          <w:rFonts w:ascii="Arial" w:hAnsi="Arial" w:cs="Arial"/>
          <w:sz w:val="24"/>
          <w:szCs w:val="24"/>
        </w:rPr>
        <w:t>orkers</w:t>
      </w:r>
      <w:r w:rsidRPr="00610B85">
        <w:rPr>
          <w:rFonts w:ascii="Arial" w:hAnsi="Arial" w:cs="Arial"/>
          <w:sz w:val="24"/>
          <w:szCs w:val="24"/>
        </w:rPr>
        <w:t xml:space="preserve"> that those</w:t>
      </w:r>
      <w:r w:rsidR="00E20E7E" w:rsidRPr="00610B85">
        <w:rPr>
          <w:rFonts w:ascii="Arial" w:hAnsi="Arial" w:cs="Arial"/>
          <w:sz w:val="24"/>
          <w:szCs w:val="24"/>
        </w:rPr>
        <w:t xml:space="preserve"> displaying COVID symptoms,</w:t>
      </w:r>
      <w:r>
        <w:rPr>
          <w:rFonts w:ascii="Arial" w:hAnsi="Arial" w:cs="Arial"/>
          <w:sz w:val="24"/>
          <w:szCs w:val="24"/>
        </w:rPr>
        <w:t xml:space="preserve"> or</w:t>
      </w:r>
      <w:r w:rsidRPr="00610B85">
        <w:rPr>
          <w:rFonts w:ascii="Arial" w:eastAsia="Calibri" w:hAnsi="Arial" w:cs="Arial"/>
          <w:sz w:val="24"/>
          <w:szCs w:val="24"/>
        </w:rPr>
        <w:t xml:space="preserve"> t</w:t>
      </w:r>
      <w:r w:rsidR="00630B5D" w:rsidRPr="00610B85">
        <w:rPr>
          <w:rFonts w:ascii="Arial" w:eastAsia="Calibri" w:hAnsi="Arial" w:cs="Arial"/>
          <w:sz w:val="24"/>
          <w:szCs w:val="24"/>
        </w:rPr>
        <w:t xml:space="preserve">hose who have had contact (household or otherwise significant contact) </w:t>
      </w:r>
      <w:r>
        <w:rPr>
          <w:rFonts w:ascii="Arial" w:eastAsia="Calibri" w:hAnsi="Arial" w:cs="Arial"/>
          <w:sz w:val="24"/>
          <w:szCs w:val="24"/>
        </w:rPr>
        <w:t xml:space="preserve">with </w:t>
      </w:r>
      <w:r w:rsidR="00630B5D" w:rsidRPr="00610B85">
        <w:rPr>
          <w:rFonts w:ascii="Arial" w:eastAsia="Calibri" w:hAnsi="Arial" w:cs="Arial"/>
          <w:sz w:val="24"/>
          <w:szCs w:val="24"/>
        </w:rPr>
        <w:t xml:space="preserve">a suspected or confirmed COVID-19 case </w:t>
      </w:r>
      <w:r w:rsidR="00630B5D" w:rsidRPr="00610B85">
        <w:rPr>
          <w:rFonts w:ascii="Arial" w:eastAsia="Calibri" w:hAnsi="Arial" w:cs="Arial"/>
          <w:b/>
          <w:bCs/>
          <w:sz w:val="24"/>
          <w:szCs w:val="24"/>
        </w:rPr>
        <w:t>should not travel</w:t>
      </w:r>
      <w:r>
        <w:rPr>
          <w:rFonts w:ascii="Arial" w:eastAsia="Calibri" w:hAnsi="Arial" w:cs="Arial"/>
          <w:sz w:val="24"/>
          <w:szCs w:val="24"/>
        </w:rPr>
        <w:t>.</w:t>
      </w:r>
      <w:r w:rsidRPr="00610B85">
        <w:rPr>
          <w:rFonts w:ascii="Arial" w:hAnsi="Arial" w:cs="Arial"/>
          <w:sz w:val="24"/>
          <w:szCs w:val="24"/>
          <w:lang w:eastAsia="en-GB"/>
        </w:rPr>
        <w:t xml:space="preserve"> </w:t>
      </w:r>
      <w:r w:rsidRPr="00110063">
        <w:rPr>
          <w:rFonts w:ascii="Arial" w:hAnsi="Arial" w:cs="Arial"/>
          <w:sz w:val="24"/>
          <w:szCs w:val="24"/>
          <w:lang w:eastAsia="en-GB"/>
        </w:rPr>
        <w:t>This should also be clearly stated in any offer letter issued to seasonal workers prior to travel.</w:t>
      </w:r>
    </w:p>
    <w:p w14:paraId="74F3C650" w14:textId="1C681063" w:rsidR="0030637D" w:rsidRPr="00610B85" w:rsidRDefault="0030637D" w:rsidP="009F6B02">
      <w:pPr>
        <w:pStyle w:val="ListParagraph"/>
        <w:numPr>
          <w:ilvl w:val="0"/>
          <w:numId w:val="8"/>
        </w:numPr>
        <w:spacing w:after="0" w:line="240" w:lineRule="auto"/>
        <w:rPr>
          <w:rFonts w:ascii="Arial" w:hAnsi="Arial" w:cs="Arial"/>
          <w:sz w:val="24"/>
          <w:szCs w:val="24"/>
          <w:lang w:eastAsia="en-GB"/>
        </w:rPr>
      </w:pPr>
      <w:r>
        <w:rPr>
          <w:rFonts w:ascii="Arial" w:hAnsi="Arial" w:cs="Arial"/>
          <w:sz w:val="24"/>
          <w:szCs w:val="24"/>
          <w:lang w:eastAsia="en-GB"/>
        </w:rPr>
        <w:t xml:space="preserve">Consult latest guidance on use of </w:t>
      </w:r>
      <w:hyperlink r:id="rId41" w:history="1">
        <w:r w:rsidRPr="0030637D">
          <w:rPr>
            <w:rStyle w:val="Hyperlink"/>
            <w:rFonts w:ascii="Arial" w:hAnsi="Arial" w:cs="Arial"/>
            <w:sz w:val="24"/>
            <w:szCs w:val="24"/>
            <w:lang w:eastAsia="en-GB"/>
          </w:rPr>
          <w:t>face coverings</w:t>
        </w:r>
      </w:hyperlink>
      <w:r>
        <w:rPr>
          <w:rFonts w:ascii="Arial" w:hAnsi="Arial" w:cs="Arial"/>
          <w:sz w:val="24"/>
          <w:szCs w:val="24"/>
          <w:lang w:eastAsia="en-GB"/>
        </w:rPr>
        <w:t xml:space="preserve">. </w:t>
      </w:r>
    </w:p>
    <w:p w14:paraId="2560642B" w14:textId="77777777" w:rsidR="00610B85" w:rsidRPr="00610B85" w:rsidRDefault="00610B85" w:rsidP="009F6B02">
      <w:pPr>
        <w:pStyle w:val="ListParagraph"/>
        <w:spacing w:after="0" w:line="240" w:lineRule="auto"/>
        <w:jc w:val="both"/>
        <w:rPr>
          <w:rFonts w:ascii="Arial" w:hAnsi="Arial" w:cs="Arial"/>
          <w:sz w:val="24"/>
          <w:szCs w:val="24"/>
          <w:lang w:eastAsia="en-GB"/>
        </w:rPr>
      </w:pPr>
    </w:p>
    <w:p w14:paraId="233B3A66" w14:textId="5933FC5C" w:rsidR="00E20E7E" w:rsidRPr="00110063"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3.3 </w:t>
      </w:r>
      <w:r w:rsidR="00E20E7E" w:rsidRPr="00110063">
        <w:rPr>
          <w:rFonts w:ascii="Arial" w:hAnsi="Arial" w:cs="Arial"/>
          <w:b/>
          <w:bCs/>
          <w:sz w:val="24"/>
          <w:szCs w:val="24"/>
          <w:lang w:eastAsia="en-GB"/>
        </w:rPr>
        <w:t>Flight check in precautions</w:t>
      </w:r>
    </w:p>
    <w:p w14:paraId="323C2708" w14:textId="77777777" w:rsidR="00E20E7E" w:rsidRPr="00110063" w:rsidRDefault="00E20E7E" w:rsidP="009F6B02">
      <w:pPr>
        <w:spacing w:after="0" w:line="240" w:lineRule="auto"/>
        <w:contextualSpacing/>
        <w:rPr>
          <w:rFonts w:ascii="Arial" w:hAnsi="Arial" w:cs="Arial"/>
          <w:b/>
          <w:bCs/>
          <w:sz w:val="24"/>
          <w:szCs w:val="24"/>
          <w:lang w:eastAsia="en-GB"/>
        </w:rPr>
      </w:pPr>
    </w:p>
    <w:p w14:paraId="791F9FE6" w14:textId="5E01D22A" w:rsidR="00E20E7E" w:rsidRPr="00110063" w:rsidRDefault="0064641F" w:rsidP="009F6B02">
      <w:pPr>
        <w:pStyle w:val="ListParagraph"/>
        <w:numPr>
          <w:ilvl w:val="0"/>
          <w:numId w:val="8"/>
        </w:numPr>
        <w:spacing w:after="0" w:line="240" w:lineRule="auto"/>
        <w:rPr>
          <w:rFonts w:ascii="Arial" w:hAnsi="Arial" w:cs="Arial"/>
          <w:sz w:val="24"/>
          <w:szCs w:val="24"/>
          <w:lang w:eastAsia="en-GB"/>
        </w:rPr>
      </w:pPr>
      <w:r>
        <w:rPr>
          <w:rFonts w:ascii="Arial" w:hAnsi="Arial" w:cs="Arial"/>
          <w:sz w:val="24"/>
          <w:szCs w:val="24"/>
          <w:lang w:eastAsia="en-GB"/>
        </w:rPr>
        <w:t>Where possible, a</w:t>
      </w:r>
      <w:r w:rsidR="00E20E7E" w:rsidRPr="00110063">
        <w:rPr>
          <w:rFonts w:ascii="Arial" w:hAnsi="Arial" w:cs="Arial"/>
          <w:sz w:val="24"/>
          <w:szCs w:val="24"/>
          <w:lang w:eastAsia="en-GB"/>
        </w:rPr>
        <w:t>rrange for multiple, well-spaced, check-in desks to be used to prepare travellers for departure.</w:t>
      </w:r>
    </w:p>
    <w:p w14:paraId="4D46368F" w14:textId="5CE15CF5" w:rsidR="00E20E7E" w:rsidRPr="00110063" w:rsidRDefault="0064641F" w:rsidP="009F6B02">
      <w:pPr>
        <w:pStyle w:val="ListParagraph"/>
        <w:numPr>
          <w:ilvl w:val="0"/>
          <w:numId w:val="8"/>
        </w:numPr>
        <w:spacing w:after="0" w:line="240" w:lineRule="auto"/>
        <w:rPr>
          <w:rFonts w:ascii="Arial" w:hAnsi="Arial" w:cs="Arial"/>
          <w:sz w:val="24"/>
          <w:szCs w:val="24"/>
          <w:lang w:eastAsia="en-GB"/>
        </w:rPr>
      </w:pPr>
      <w:r>
        <w:rPr>
          <w:rFonts w:ascii="Arial" w:hAnsi="Arial" w:cs="Arial"/>
          <w:sz w:val="24"/>
          <w:szCs w:val="24"/>
          <w:lang w:eastAsia="en-GB"/>
        </w:rPr>
        <w:t>Where possible, e</w:t>
      </w:r>
      <w:r w:rsidR="00E20E7E" w:rsidRPr="00110063">
        <w:rPr>
          <w:rFonts w:ascii="Arial" w:hAnsi="Arial" w:cs="Arial"/>
          <w:sz w:val="24"/>
          <w:szCs w:val="24"/>
          <w:lang w:eastAsia="en-GB"/>
        </w:rPr>
        <w:t>nsure the floor will be marked at 2m intervals to ensure physical distancing is maintained.</w:t>
      </w:r>
    </w:p>
    <w:p w14:paraId="19A7FD78" w14:textId="52B6196A" w:rsidR="00E20E7E" w:rsidRPr="00110063" w:rsidRDefault="00E20E7E" w:rsidP="009F6B02">
      <w:pPr>
        <w:pStyle w:val="ListParagraph"/>
        <w:numPr>
          <w:ilvl w:val="0"/>
          <w:numId w:val="8"/>
        </w:numPr>
        <w:spacing w:after="0" w:line="240" w:lineRule="auto"/>
        <w:rPr>
          <w:rFonts w:ascii="Arial" w:hAnsi="Arial" w:cs="Arial"/>
          <w:sz w:val="24"/>
          <w:szCs w:val="24"/>
          <w:lang w:eastAsia="en-GB"/>
        </w:rPr>
      </w:pPr>
      <w:r w:rsidRPr="00110063">
        <w:rPr>
          <w:rFonts w:ascii="Arial" w:hAnsi="Arial" w:cs="Arial"/>
          <w:sz w:val="24"/>
          <w:szCs w:val="24"/>
          <w:lang w:eastAsia="en-GB"/>
        </w:rPr>
        <w:t>Consider having a doctor on hand to check for symptoms</w:t>
      </w:r>
      <w:r w:rsidR="0079525E">
        <w:rPr>
          <w:rFonts w:ascii="Arial" w:hAnsi="Arial" w:cs="Arial"/>
          <w:sz w:val="24"/>
          <w:szCs w:val="24"/>
          <w:lang w:eastAsia="en-GB"/>
        </w:rPr>
        <w:t xml:space="preserve"> </w:t>
      </w:r>
      <w:r w:rsidRPr="00110063">
        <w:rPr>
          <w:rFonts w:ascii="Arial" w:hAnsi="Arial" w:cs="Arial"/>
          <w:sz w:val="24"/>
          <w:szCs w:val="24"/>
          <w:lang w:eastAsia="en-GB"/>
        </w:rPr>
        <w:t>before workers can progress beyond the departure desk.</w:t>
      </w:r>
    </w:p>
    <w:p w14:paraId="5CB39F30" w14:textId="2A3FA5F9" w:rsidR="00E20E7E" w:rsidRPr="00110063" w:rsidRDefault="0018737B" w:rsidP="009F6B02">
      <w:pPr>
        <w:pStyle w:val="ListParagraph"/>
        <w:numPr>
          <w:ilvl w:val="0"/>
          <w:numId w:val="8"/>
        </w:numPr>
        <w:spacing w:after="0" w:line="240" w:lineRule="auto"/>
        <w:rPr>
          <w:rFonts w:ascii="Arial" w:hAnsi="Arial" w:cs="Arial"/>
          <w:sz w:val="24"/>
          <w:szCs w:val="24"/>
          <w:lang w:eastAsia="en-GB"/>
        </w:rPr>
      </w:pPr>
      <w:bookmarkStart w:id="14" w:name="_Hlk40023331"/>
      <w:r w:rsidRPr="00110063">
        <w:rPr>
          <w:rFonts w:ascii="Arial" w:hAnsi="Arial" w:cs="Arial"/>
          <w:sz w:val="24"/>
          <w:szCs w:val="24"/>
          <w:lang w:eastAsia="en-GB"/>
        </w:rPr>
        <w:t>Consider i</w:t>
      </w:r>
      <w:r w:rsidR="00E20E7E" w:rsidRPr="00110063">
        <w:rPr>
          <w:rFonts w:ascii="Arial" w:hAnsi="Arial" w:cs="Arial"/>
          <w:sz w:val="24"/>
          <w:szCs w:val="24"/>
          <w:lang w:eastAsia="en-GB"/>
        </w:rPr>
        <w:t>ssu</w:t>
      </w:r>
      <w:r w:rsidRPr="00110063">
        <w:rPr>
          <w:rFonts w:ascii="Arial" w:hAnsi="Arial" w:cs="Arial"/>
          <w:sz w:val="24"/>
          <w:szCs w:val="24"/>
          <w:lang w:eastAsia="en-GB"/>
        </w:rPr>
        <w:t xml:space="preserve">ing </w:t>
      </w:r>
      <w:r w:rsidR="00E20E7E" w:rsidRPr="00110063">
        <w:rPr>
          <w:rFonts w:ascii="Arial" w:hAnsi="Arial" w:cs="Arial"/>
          <w:sz w:val="24"/>
          <w:szCs w:val="24"/>
          <w:lang w:eastAsia="en-GB"/>
        </w:rPr>
        <w:t xml:space="preserve">each worker with a </w:t>
      </w:r>
      <w:r w:rsidR="00517E6F" w:rsidRPr="00110063">
        <w:rPr>
          <w:rFonts w:ascii="Arial" w:hAnsi="Arial" w:cs="Arial"/>
          <w:sz w:val="24"/>
          <w:szCs w:val="24"/>
          <w:lang w:eastAsia="en-GB"/>
        </w:rPr>
        <w:t>face covering</w:t>
      </w:r>
      <w:r w:rsidR="00E20E7E" w:rsidRPr="00110063">
        <w:rPr>
          <w:rFonts w:ascii="Arial" w:hAnsi="Arial" w:cs="Arial"/>
          <w:sz w:val="24"/>
          <w:szCs w:val="24"/>
          <w:lang w:eastAsia="en-GB"/>
        </w:rPr>
        <w:t xml:space="preserve"> and hand sanitiser (&gt;70% alcohol content) for use during the journey.</w:t>
      </w:r>
      <w:r w:rsidR="00610B85">
        <w:rPr>
          <w:rFonts w:ascii="Arial" w:hAnsi="Arial" w:cs="Arial"/>
          <w:sz w:val="24"/>
          <w:szCs w:val="24"/>
          <w:lang w:eastAsia="en-GB"/>
        </w:rPr>
        <w:t xml:space="preserve"> Please note, face coverings are mandatory on public transport in Scotland,</w:t>
      </w:r>
    </w:p>
    <w:bookmarkEnd w:id="14"/>
    <w:p w14:paraId="71EECFEC" w14:textId="77777777" w:rsidR="00E20E7E" w:rsidRPr="00110063" w:rsidRDefault="00E20E7E" w:rsidP="009F6B02">
      <w:pPr>
        <w:pStyle w:val="ListParagraph"/>
        <w:numPr>
          <w:ilvl w:val="0"/>
          <w:numId w:val="8"/>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Consider appointing a supervisor for each group of travellers </w:t>
      </w:r>
      <w:bookmarkStart w:id="15" w:name="_Hlk40776645"/>
      <w:r w:rsidRPr="00110063">
        <w:rPr>
          <w:rFonts w:ascii="Arial" w:hAnsi="Arial" w:cs="Arial"/>
          <w:sz w:val="24"/>
          <w:szCs w:val="24"/>
          <w:lang w:eastAsia="en-GB"/>
        </w:rPr>
        <w:t>to assist the with any health, language or travel concerns</w:t>
      </w:r>
      <w:bookmarkEnd w:id="15"/>
      <w:r w:rsidRPr="00110063">
        <w:rPr>
          <w:rFonts w:ascii="Arial" w:hAnsi="Arial" w:cs="Arial"/>
          <w:sz w:val="24"/>
          <w:szCs w:val="24"/>
          <w:lang w:eastAsia="en-GB"/>
        </w:rPr>
        <w:t xml:space="preserve"> during the journey.</w:t>
      </w:r>
    </w:p>
    <w:p w14:paraId="71AB889E" w14:textId="77777777" w:rsidR="00E20E7E" w:rsidRPr="00110063" w:rsidRDefault="00E20E7E" w:rsidP="009F6B02">
      <w:pPr>
        <w:spacing w:after="0" w:line="240" w:lineRule="auto"/>
        <w:ind w:left="720"/>
        <w:contextualSpacing/>
        <w:rPr>
          <w:rFonts w:ascii="Arial" w:hAnsi="Arial" w:cs="Arial"/>
          <w:sz w:val="24"/>
          <w:szCs w:val="24"/>
          <w:lang w:eastAsia="en-GB"/>
        </w:rPr>
      </w:pPr>
    </w:p>
    <w:p w14:paraId="5CA50737" w14:textId="02B2E53E" w:rsidR="00E20E7E"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3.4 </w:t>
      </w:r>
      <w:r w:rsidR="00E20E7E" w:rsidRPr="00110063">
        <w:rPr>
          <w:rFonts w:ascii="Arial" w:hAnsi="Arial" w:cs="Arial"/>
          <w:b/>
          <w:bCs/>
          <w:sz w:val="24"/>
          <w:szCs w:val="24"/>
          <w:lang w:eastAsia="en-GB"/>
        </w:rPr>
        <w:t>On board</w:t>
      </w:r>
    </w:p>
    <w:p w14:paraId="7B91C6B1" w14:textId="77777777" w:rsidR="00610B85" w:rsidRPr="00110063" w:rsidRDefault="00610B85" w:rsidP="009F6B02">
      <w:pPr>
        <w:spacing w:after="0" w:line="240" w:lineRule="auto"/>
        <w:contextualSpacing/>
        <w:rPr>
          <w:rFonts w:ascii="Arial" w:hAnsi="Arial" w:cs="Arial"/>
          <w:b/>
          <w:bCs/>
          <w:sz w:val="24"/>
          <w:szCs w:val="24"/>
          <w:lang w:eastAsia="en-GB"/>
        </w:rPr>
      </w:pPr>
    </w:p>
    <w:p w14:paraId="42129F86" w14:textId="16977B9B" w:rsidR="00E20E7E" w:rsidRPr="00110063" w:rsidRDefault="0064641F" w:rsidP="009F6B02">
      <w:pPr>
        <w:pStyle w:val="ListParagraph"/>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In advance</w:t>
      </w:r>
      <w:r w:rsidR="00610B85">
        <w:rPr>
          <w:rFonts w:ascii="Arial" w:hAnsi="Arial" w:cs="Arial"/>
          <w:sz w:val="24"/>
          <w:szCs w:val="24"/>
          <w:lang w:eastAsia="en-GB"/>
        </w:rPr>
        <w:t>,</w:t>
      </w:r>
      <w:r>
        <w:rPr>
          <w:rFonts w:ascii="Arial" w:hAnsi="Arial" w:cs="Arial"/>
          <w:sz w:val="24"/>
          <w:szCs w:val="24"/>
          <w:lang w:eastAsia="en-GB"/>
        </w:rPr>
        <w:t xml:space="preserve"> c</w:t>
      </w:r>
      <w:r w:rsidR="00E20E7E" w:rsidRPr="00110063">
        <w:rPr>
          <w:rFonts w:ascii="Arial" w:hAnsi="Arial" w:cs="Arial"/>
          <w:sz w:val="24"/>
          <w:szCs w:val="24"/>
          <w:lang w:eastAsia="en-GB"/>
        </w:rPr>
        <w:t xml:space="preserve">alculate the flight’s occupancy to ensure sufficient room </w:t>
      </w:r>
      <w:r w:rsidR="00610B85">
        <w:rPr>
          <w:rFonts w:ascii="Arial" w:hAnsi="Arial" w:cs="Arial"/>
          <w:sz w:val="24"/>
          <w:szCs w:val="24"/>
          <w:lang w:eastAsia="en-GB"/>
        </w:rPr>
        <w:t xml:space="preserve">for workers </w:t>
      </w:r>
      <w:r w:rsidR="00E20E7E" w:rsidRPr="00110063">
        <w:rPr>
          <w:rFonts w:ascii="Arial" w:hAnsi="Arial" w:cs="Arial"/>
          <w:sz w:val="24"/>
          <w:szCs w:val="24"/>
          <w:lang w:eastAsia="en-GB"/>
        </w:rPr>
        <w:t>to physically distance</w:t>
      </w:r>
      <w:r w:rsidR="009A172A">
        <w:rPr>
          <w:rFonts w:ascii="Arial" w:hAnsi="Arial" w:cs="Arial"/>
          <w:sz w:val="24"/>
          <w:szCs w:val="24"/>
          <w:lang w:eastAsia="en-GB"/>
        </w:rPr>
        <w:t xml:space="preserve"> where possible</w:t>
      </w:r>
      <w:r w:rsidR="00E20E7E" w:rsidRPr="00110063">
        <w:rPr>
          <w:rFonts w:ascii="Arial" w:hAnsi="Arial" w:cs="Arial"/>
          <w:sz w:val="24"/>
          <w:szCs w:val="24"/>
          <w:lang w:eastAsia="en-GB"/>
        </w:rPr>
        <w:t>.  Groups who will work together should also fly together.</w:t>
      </w:r>
    </w:p>
    <w:p w14:paraId="5F7EA9A6" w14:textId="7FC17BE1" w:rsidR="00E20E7E" w:rsidRPr="00110063" w:rsidRDefault="0064641F" w:rsidP="009F6B02">
      <w:pPr>
        <w:pStyle w:val="ListParagraph"/>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Consider having a </w:t>
      </w:r>
      <w:r w:rsidR="00E20E7E" w:rsidRPr="00110063">
        <w:rPr>
          <w:rFonts w:ascii="Arial" w:hAnsi="Arial" w:cs="Arial"/>
          <w:sz w:val="24"/>
          <w:szCs w:val="24"/>
          <w:lang w:eastAsia="en-GB"/>
        </w:rPr>
        <w:t>supervisor travel</w:t>
      </w:r>
      <w:r>
        <w:rPr>
          <w:rFonts w:ascii="Arial" w:hAnsi="Arial" w:cs="Arial"/>
          <w:sz w:val="24"/>
          <w:szCs w:val="24"/>
          <w:lang w:eastAsia="en-GB"/>
        </w:rPr>
        <w:t xml:space="preserve"> </w:t>
      </w:r>
      <w:r w:rsidR="00E20E7E" w:rsidRPr="00110063">
        <w:rPr>
          <w:rFonts w:ascii="Arial" w:hAnsi="Arial" w:cs="Arial"/>
          <w:sz w:val="24"/>
          <w:szCs w:val="24"/>
          <w:lang w:eastAsia="en-GB"/>
        </w:rPr>
        <w:t>with each group</w:t>
      </w:r>
      <w:r w:rsidR="00D9580D" w:rsidRPr="00110063">
        <w:rPr>
          <w:rFonts w:ascii="Arial" w:hAnsi="Arial" w:cs="Arial"/>
          <w:sz w:val="24"/>
          <w:szCs w:val="24"/>
          <w:lang w:eastAsia="en-GB"/>
        </w:rPr>
        <w:t xml:space="preserve"> to assist the with any health, language or travel concerns</w:t>
      </w:r>
      <w:r w:rsidR="00E20E7E" w:rsidRPr="00110063">
        <w:rPr>
          <w:rFonts w:ascii="Arial" w:hAnsi="Arial" w:cs="Arial"/>
          <w:sz w:val="24"/>
          <w:szCs w:val="24"/>
          <w:lang w:eastAsia="en-GB"/>
        </w:rPr>
        <w:t>.</w:t>
      </w:r>
    </w:p>
    <w:p w14:paraId="29B6B0C8" w14:textId="77777777" w:rsidR="00E20E7E" w:rsidRPr="00110063" w:rsidRDefault="00E20E7E" w:rsidP="009F6B02">
      <w:pPr>
        <w:spacing w:after="0" w:line="240" w:lineRule="auto"/>
        <w:rPr>
          <w:rFonts w:ascii="Arial" w:hAnsi="Arial" w:cs="Arial"/>
          <w:sz w:val="24"/>
          <w:szCs w:val="24"/>
          <w:lang w:eastAsia="en-GB"/>
        </w:rPr>
      </w:pPr>
    </w:p>
    <w:p w14:paraId="60A8B5E8" w14:textId="5ADFD9F9" w:rsidR="00E20E7E" w:rsidRDefault="00677DFC" w:rsidP="009F6B02">
      <w:pPr>
        <w:spacing w:after="0" w:line="240" w:lineRule="auto"/>
        <w:rPr>
          <w:rFonts w:ascii="Arial" w:hAnsi="Arial" w:cs="Arial"/>
          <w:b/>
          <w:bCs/>
          <w:sz w:val="24"/>
          <w:szCs w:val="24"/>
          <w:lang w:eastAsia="en-GB"/>
        </w:rPr>
      </w:pPr>
      <w:r>
        <w:rPr>
          <w:rFonts w:ascii="Arial" w:hAnsi="Arial" w:cs="Arial"/>
          <w:b/>
          <w:bCs/>
          <w:sz w:val="24"/>
          <w:szCs w:val="24"/>
          <w:lang w:eastAsia="en-GB"/>
        </w:rPr>
        <w:t xml:space="preserve">3.5 </w:t>
      </w:r>
      <w:r w:rsidR="00E20E7E" w:rsidRPr="00110063">
        <w:rPr>
          <w:rFonts w:ascii="Arial" w:hAnsi="Arial" w:cs="Arial"/>
          <w:b/>
          <w:bCs/>
          <w:sz w:val="24"/>
          <w:szCs w:val="24"/>
          <w:lang w:eastAsia="en-GB"/>
        </w:rPr>
        <w:t xml:space="preserve">At the </w:t>
      </w:r>
      <w:r w:rsidR="000C5514" w:rsidRPr="00110063">
        <w:rPr>
          <w:rFonts w:ascii="Arial" w:hAnsi="Arial" w:cs="Arial"/>
          <w:b/>
          <w:bCs/>
          <w:sz w:val="24"/>
          <w:szCs w:val="24"/>
          <w:lang w:eastAsia="en-GB"/>
        </w:rPr>
        <w:t>border/</w:t>
      </w:r>
      <w:r w:rsidR="00E20E7E" w:rsidRPr="00110063">
        <w:rPr>
          <w:rFonts w:ascii="Arial" w:hAnsi="Arial" w:cs="Arial"/>
          <w:b/>
          <w:bCs/>
          <w:sz w:val="24"/>
          <w:szCs w:val="24"/>
          <w:lang w:eastAsia="en-GB"/>
        </w:rPr>
        <w:t>destination airport</w:t>
      </w:r>
    </w:p>
    <w:p w14:paraId="35F97F7D" w14:textId="77777777" w:rsidR="00610B85" w:rsidRPr="00110063" w:rsidRDefault="00610B85" w:rsidP="009F6B02">
      <w:pPr>
        <w:spacing w:after="0" w:line="240" w:lineRule="auto"/>
        <w:rPr>
          <w:rFonts w:ascii="Arial" w:hAnsi="Arial" w:cs="Arial"/>
          <w:b/>
          <w:bCs/>
          <w:sz w:val="24"/>
          <w:szCs w:val="24"/>
          <w:lang w:eastAsia="en-GB"/>
        </w:rPr>
      </w:pPr>
    </w:p>
    <w:p w14:paraId="43576989" w14:textId="2D10F152" w:rsidR="000C5514" w:rsidRPr="00110063" w:rsidRDefault="0064641F" w:rsidP="009F6B02">
      <w:pPr>
        <w:pStyle w:val="ListParagraph"/>
        <w:numPr>
          <w:ilvl w:val="0"/>
          <w:numId w:val="10"/>
        </w:numPr>
        <w:spacing w:after="0" w:line="240" w:lineRule="auto"/>
        <w:rPr>
          <w:rFonts w:ascii="Arial" w:hAnsi="Arial" w:cs="Arial"/>
          <w:sz w:val="24"/>
          <w:szCs w:val="24"/>
          <w:lang w:eastAsia="en-GB"/>
        </w:rPr>
      </w:pPr>
      <w:r>
        <w:rPr>
          <w:rFonts w:ascii="Arial" w:hAnsi="Arial" w:cs="Arial"/>
          <w:sz w:val="24"/>
          <w:szCs w:val="24"/>
          <w:lang w:eastAsia="en-GB"/>
        </w:rPr>
        <w:t>The l</w:t>
      </w:r>
      <w:r w:rsidR="000C5514" w:rsidRPr="00110063">
        <w:rPr>
          <w:rFonts w:ascii="Arial" w:hAnsi="Arial" w:cs="Arial"/>
          <w:sz w:val="24"/>
          <w:szCs w:val="24"/>
          <w:lang w:eastAsia="en-GB"/>
        </w:rPr>
        <w:t xml:space="preserve">etter or email from </w:t>
      </w:r>
      <w:r>
        <w:rPr>
          <w:rFonts w:ascii="Arial" w:hAnsi="Arial" w:cs="Arial"/>
          <w:sz w:val="24"/>
          <w:szCs w:val="24"/>
          <w:lang w:eastAsia="en-GB"/>
        </w:rPr>
        <w:t xml:space="preserve">the </w:t>
      </w:r>
      <w:r w:rsidR="000C5514" w:rsidRPr="00110063">
        <w:rPr>
          <w:rFonts w:ascii="Arial" w:hAnsi="Arial" w:cs="Arial"/>
          <w:sz w:val="24"/>
          <w:szCs w:val="24"/>
          <w:lang w:eastAsia="en-GB"/>
        </w:rPr>
        <w:t>employ</w:t>
      </w:r>
      <w:r>
        <w:rPr>
          <w:rFonts w:ascii="Arial" w:hAnsi="Arial" w:cs="Arial"/>
          <w:sz w:val="24"/>
          <w:szCs w:val="24"/>
          <w:lang w:eastAsia="en-GB"/>
        </w:rPr>
        <w:t>ing farm</w:t>
      </w:r>
      <w:r w:rsidR="000C5514" w:rsidRPr="00110063">
        <w:rPr>
          <w:rFonts w:ascii="Arial" w:hAnsi="Arial" w:cs="Arial"/>
          <w:sz w:val="24"/>
          <w:szCs w:val="24"/>
          <w:lang w:eastAsia="en-GB"/>
        </w:rPr>
        <w:t xml:space="preserve"> </w:t>
      </w:r>
      <w:r w:rsidR="0018737B" w:rsidRPr="00110063">
        <w:rPr>
          <w:rFonts w:ascii="Arial" w:hAnsi="Arial" w:cs="Arial"/>
          <w:sz w:val="24"/>
          <w:szCs w:val="24"/>
          <w:lang w:eastAsia="en-GB"/>
        </w:rPr>
        <w:t>will assist upon a</w:t>
      </w:r>
      <w:r w:rsidR="000C5514" w:rsidRPr="00110063">
        <w:rPr>
          <w:rFonts w:ascii="Arial" w:hAnsi="Arial" w:cs="Arial"/>
          <w:sz w:val="24"/>
          <w:szCs w:val="24"/>
          <w:lang w:eastAsia="en-GB"/>
        </w:rPr>
        <w:t>rrival at the UK border. This should confirm employ</w:t>
      </w:r>
      <w:r>
        <w:rPr>
          <w:rFonts w:ascii="Arial" w:hAnsi="Arial" w:cs="Arial"/>
          <w:sz w:val="24"/>
          <w:szCs w:val="24"/>
          <w:lang w:eastAsia="en-GB"/>
        </w:rPr>
        <w:t>ment</w:t>
      </w:r>
      <w:r w:rsidR="000C5514" w:rsidRPr="00110063">
        <w:rPr>
          <w:rFonts w:ascii="Arial" w:hAnsi="Arial" w:cs="Arial"/>
          <w:sz w:val="24"/>
          <w:szCs w:val="24"/>
          <w:lang w:eastAsia="en-GB"/>
        </w:rPr>
        <w:t xml:space="preserve"> as a seasonal agricultural worker.</w:t>
      </w:r>
    </w:p>
    <w:p w14:paraId="0B7887F6" w14:textId="32E16D71" w:rsidR="000C5514" w:rsidRPr="00110063" w:rsidRDefault="000C5514" w:rsidP="009F6B02">
      <w:pPr>
        <w:pStyle w:val="ListParagraph"/>
        <w:numPr>
          <w:ilvl w:val="0"/>
          <w:numId w:val="10"/>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The letter should include confirmation of </w:t>
      </w:r>
      <w:r w:rsidR="0064641F">
        <w:rPr>
          <w:rFonts w:ascii="Arial" w:hAnsi="Arial" w:cs="Arial"/>
          <w:sz w:val="24"/>
          <w:szCs w:val="24"/>
          <w:lang w:eastAsia="en-GB"/>
        </w:rPr>
        <w:t xml:space="preserve">the worker’s </w:t>
      </w:r>
      <w:r w:rsidRPr="00110063">
        <w:rPr>
          <w:rFonts w:ascii="Arial" w:hAnsi="Arial" w:cs="Arial"/>
          <w:sz w:val="24"/>
          <w:szCs w:val="24"/>
          <w:lang w:eastAsia="en-GB"/>
        </w:rPr>
        <w:t xml:space="preserve">name, date of birth and employer in the UK. It should also include </w:t>
      </w:r>
      <w:r w:rsidR="0064641F">
        <w:rPr>
          <w:rFonts w:ascii="Arial" w:hAnsi="Arial" w:cs="Arial"/>
          <w:sz w:val="24"/>
          <w:szCs w:val="24"/>
          <w:lang w:eastAsia="en-GB"/>
        </w:rPr>
        <w:t>the</w:t>
      </w:r>
      <w:r w:rsidRPr="00110063">
        <w:rPr>
          <w:rFonts w:ascii="Arial" w:hAnsi="Arial" w:cs="Arial"/>
          <w:sz w:val="24"/>
          <w:szCs w:val="24"/>
          <w:lang w:eastAsia="en-GB"/>
        </w:rPr>
        <w:t xml:space="preserve"> start date, address of the farm where you will be living and contact details of your employer and/or farm. </w:t>
      </w:r>
    </w:p>
    <w:p w14:paraId="2A049E04" w14:textId="13587C35" w:rsidR="00E20E7E" w:rsidRPr="00110063" w:rsidRDefault="000C5514" w:rsidP="009F6B02">
      <w:pPr>
        <w:pStyle w:val="ListParagraph"/>
        <w:numPr>
          <w:ilvl w:val="0"/>
          <w:numId w:val="10"/>
        </w:numPr>
        <w:spacing w:after="0" w:line="240" w:lineRule="auto"/>
        <w:rPr>
          <w:rFonts w:ascii="Arial" w:hAnsi="Arial" w:cs="Arial"/>
          <w:sz w:val="24"/>
          <w:szCs w:val="24"/>
          <w:lang w:eastAsia="en-GB"/>
        </w:rPr>
      </w:pPr>
      <w:r w:rsidRPr="00110063">
        <w:rPr>
          <w:rFonts w:ascii="Arial" w:hAnsi="Arial" w:cs="Arial"/>
          <w:sz w:val="24"/>
          <w:szCs w:val="24"/>
          <w:lang w:eastAsia="en-GB"/>
        </w:rPr>
        <w:t>I</w:t>
      </w:r>
      <w:r w:rsidR="0064641F">
        <w:rPr>
          <w:rFonts w:ascii="Arial" w:hAnsi="Arial" w:cs="Arial"/>
          <w:sz w:val="24"/>
          <w:szCs w:val="24"/>
          <w:lang w:eastAsia="en-GB"/>
        </w:rPr>
        <w:t>deally the i</w:t>
      </w:r>
      <w:r w:rsidR="00E20E7E" w:rsidRPr="00110063">
        <w:rPr>
          <w:rFonts w:ascii="Arial" w:hAnsi="Arial" w:cs="Arial"/>
          <w:sz w:val="24"/>
          <w:szCs w:val="24"/>
          <w:lang w:eastAsia="en-GB"/>
        </w:rPr>
        <w:t xml:space="preserve">ntegrity of </w:t>
      </w:r>
      <w:r w:rsidR="00517E6F" w:rsidRPr="00110063">
        <w:rPr>
          <w:rFonts w:ascii="Arial" w:hAnsi="Arial" w:cs="Arial"/>
          <w:sz w:val="24"/>
          <w:szCs w:val="24"/>
          <w:lang w:eastAsia="en-GB"/>
        </w:rPr>
        <w:t xml:space="preserve">planned </w:t>
      </w:r>
      <w:r w:rsidR="00E20E7E" w:rsidRPr="00110063">
        <w:rPr>
          <w:rFonts w:ascii="Arial" w:hAnsi="Arial" w:cs="Arial"/>
          <w:sz w:val="24"/>
          <w:szCs w:val="24"/>
          <w:lang w:eastAsia="en-GB"/>
        </w:rPr>
        <w:t xml:space="preserve">working groups </w:t>
      </w:r>
      <w:r w:rsidR="00EE6CFF" w:rsidRPr="00110063">
        <w:rPr>
          <w:rFonts w:ascii="Arial" w:hAnsi="Arial" w:cs="Arial"/>
          <w:sz w:val="24"/>
          <w:szCs w:val="24"/>
          <w:lang w:eastAsia="en-GB"/>
        </w:rPr>
        <w:t>should</w:t>
      </w:r>
      <w:r w:rsidRPr="00110063">
        <w:rPr>
          <w:rFonts w:ascii="Arial" w:hAnsi="Arial" w:cs="Arial"/>
          <w:sz w:val="24"/>
          <w:szCs w:val="24"/>
          <w:lang w:eastAsia="en-GB"/>
        </w:rPr>
        <w:t xml:space="preserve"> be maintained </w:t>
      </w:r>
      <w:r w:rsidR="00E20E7E" w:rsidRPr="00110063">
        <w:rPr>
          <w:rFonts w:ascii="Arial" w:hAnsi="Arial" w:cs="Arial"/>
          <w:sz w:val="24"/>
          <w:szCs w:val="24"/>
          <w:lang w:eastAsia="en-GB"/>
        </w:rPr>
        <w:t>through</w:t>
      </w:r>
      <w:r w:rsidR="0064641F">
        <w:rPr>
          <w:rFonts w:ascii="Arial" w:hAnsi="Arial" w:cs="Arial"/>
          <w:sz w:val="24"/>
          <w:szCs w:val="24"/>
          <w:lang w:eastAsia="en-GB"/>
        </w:rPr>
        <w:t>out</w:t>
      </w:r>
      <w:r w:rsidR="00E20E7E" w:rsidRPr="00110063">
        <w:rPr>
          <w:rFonts w:ascii="Arial" w:hAnsi="Arial" w:cs="Arial"/>
          <w:sz w:val="24"/>
          <w:szCs w:val="24"/>
          <w:lang w:eastAsia="en-GB"/>
        </w:rPr>
        <w:t xml:space="preserve"> </w:t>
      </w:r>
      <w:r w:rsidR="00517E6F" w:rsidRPr="00110063">
        <w:rPr>
          <w:rFonts w:ascii="Arial" w:hAnsi="Arial" w:cs="Arial"/>
          <w:sz w:val="24"/>
          <w:szCs w:val="24"/>
          <w:lang w:eastAsia="en-GB"/>
        </w:rPr>
        <w:t xml:space="preserve">transport, </w:t>
      </w:r>
      <w:r w:rsidR="00E20E7E" w:rsidRPr="00110063">
        <w:rPr>
          <w:rFonts w:ascii="Arial" w:hAnsi="Arial" w:cs="Arial"/>
          <w:sz w:val="24"/>
          <w:szCs w:val="24"/>
          <w:lang w:eastAsia="en-GB"/>
        </w:rPr>
        <w:t xml:space="preserve">document control and baggage reclaim areas, whilst ensuring physical distancing. </w:t>
      </w:r>
    </w:p>
    <w:p w14:paraId="1862A267" w14:textId="77777777" w:rsidR="00610B85" w:rsidRDefault="0064641F" w:rsidP="009F6B02">
      <w:pPr>
        <w:pStyle w:val="ListParagraph"/>
        <w:numPr>
          <w:ilvl w:val="0"/>
          <w:numId w:val="10"/>
        </w:numPr>
        <w:spacing w:after="0" w:line="240" w:lineRule="auto"/>
        <w:rPr>
          <w:rFonts w:ascii="Arial" w:hAnsi="Arial" w:cs="Arial"/>
          <w:b/>
          <w:bCs/>
          <w:sz w:val="24"/>
          <w:szCs w:val="24"/>
          <w:lang w:eastAsia="en-GB"/>
        </w:rPr>
      </w:pPr>
      <w:r>
        <w:rPr>
          <w:rFonts w:ascii="Arial" w:hAnsi="Arial" w:cs="Arial"/>
          <w:sz w:val="24"/>
          <w:szCs w:val="24"/>
          <w:lang w:eastAsia="en-GB"/>
        </w:rPr>
        <w:t>Aim to e</w:t>
      </w:r>
      <w:r w:rsidR="00E20E7E" w:rsidRPr="00110063">
        <w:rPr>
          <w:rFonts w:ascii="Arial" w:hAnsi="Arial" w:cs="Arial"/>
          <w:sz w:val="24"/>
          <w:szCs w:val="24"/>
          <w:lang w:eastAsia="en-GB"/>
        </w:rPr>
        <w:t xml:space="preserve">nsure a local supervisor guides </w:t>
      </w:r>
      <w:r w:rsidR="000C5514" w:rsidRPr="00110063">
        <w:rPr>
          <w:rFonts w:ascii="Arial" w:hAnsi="Arial" w:cs="Arial"/>
          <w:sz w:val="24"/>
          <w:szCs w:val="24"/>
          <w:lang w:eastAsia="en-GB"/>
        </w:rPr>
        <w:t xml:space="preserve">the workers </w:t>
      </w:r>
      <w:r w:rsidR="00E20E7E" w:rsidRPr="00110063">
        <w:rPr>
          <w:rFonts w:ascii="Arial" w:hAnsi="Arial" w:cs="Arial"/>
          <w:sz w:val="24"/>
          <w:szCs w:val="24"/>
          <w:lang w:eastAsia="en-GB"/>
        </w:rPr>
        <w:t>to the coaches</w:t>
      </w:r>
      <w:r w:rsidR="00610B85">
        <w:rPr>
          <w:rFonts w:ascii="Arial" w:hAnsi="Arial" w:cs="Arial"/>
          <w:sz w:val="24"/>
          <w:szCs w:val="24"/>
          <w:lang w:eastAsia="en-GB"/>
        </w:rPr>
        <w:t>.</w:t>
      </w:r>
      <w:r w:rsidR="00610B85" w:rsidRPr="00110063">
        <w:rPr>
          <w:rFonts w:ascii="Arial" w:hAnsi="Arial" w:cs="Arial"/>
          <w:b/>
          <w:bCs/>
          <w:sz w:val="24"/>
          <w:szCs w:val="24"/>
          <w:lang w:eastAsia="en-GB"/>
        </w:rPr>
        <w:t xml:space="preserve"> </w:t>
      </w:r>
    </w:p>
    <w:p w14:paraId="30AD3FFE" w14:textId="77777777" w:rsidR="00610B85" w:rsidRDefault="00610B85" w:rsidP="0079525E">
      <w:pPr>
        <w:spacing w:after="0" w:line="240" w:lineRule="auto"/>
        <w:rPr>
          <w:rFonts w:ascii="Arial" w:hAnsi="Arial" w:cs="Arial"/>
          <w:b/>
          <w:bCs/>
          <w:sz w:val="24"/>
          <w:szCs w:val="24"/>
          <w:lang w:eastAsia="en-GB"/>
        </w:rPr>
      </w:pPr>
    </w:p>
    <w:p w14:paraId="34B21CB3" w14:textId="6F19983B" w:rsidR="00E20E7E" w:rsidRDefault="00677DFC" w:rsidP="009F6B02">
      <w:pPr>
        <w:spacing w:after="0" w:line="240" w:lineRule="auto"/>
        <w:ind w:left="360"/>
        <w:rPr>
          <w:rFonts w:ascii="Arial" w:hAnsi="Arial" w:cs="Arial"/>
          <w:b/>
          <w:bCs/>
          <w:sz w:val="24"/>
          <w:szCs w:val="24"/>
          <w:lang w:eastAsia="en-GB"/>
        </w:rPr>
      </w:pPr>
      <w:r>
        <w:rPr>
          <w:rFonts w:ascii="Arial" w:hAnsi="Arial" w:cs="Arial"/>
          <w:b/>
          <w:bCs/>
          <w:sz w:val="24"/>
          <w:szCs w:val="24"/>
          <w:lang w:eastAsia="en-GB"/>
        </w:rPr>
        <w:t xml:space="preserve">3.6 </w:t>
      </w:r>
      <w:r w:rsidR="00E20E7E" w:rsidRPr="00610B85">
        <w:rPr>
          <w:rFonts w:ascii="Arial" w:hAnsi="Arial" w:cs="Arial"/>
          <w:b/>
          <w:bCs/>
          <w:sz w:val="24"/>
          <w:szCs w:val="24"/>
          <w:lang w:eastAsia="en-GB"/>
        </w:rPr>
        <w:t>Onward journey to farms</w:t>
      </w:r>
    </w:p>
    <w:p w14:paraId="28F8A430" w14:textId="77777777" w:rsidR="00610B85" w:rsidRPr="00610B85" w:rsidRDefault="00610B85" w:rsidP="009F6B02">
      <w:pPr>
        <w:spacing w:after="0" w:line="240" w:lineRule="auto"/>
        <w:ind w:left="360"/>
        <w:rPr>
          <w:rFonts w:ascii="Arial" w:hAnsi="Arial" w:cs="Arial"/>
          <w:b/>
          <w:bCs/>
          <w:sz w:val="24"/>
          <w:szCs w:val="24"/>
          <w:lang w:eastAsia="en-GB"/>
        </w:rPr>
      </w:pPr>
    </w:p>
    <w:p w14:paraId="1E787043" w14:textId="77777777" w:rsidR="00E20E7E" w:rsidRPr="00110063" w:rsidRDefault="00E20E7E" w:rsidP="009F6B02">
      <w:pPr>
        <w:pStyle w:val="ListParagraph"/>
        <w:numPr>
          <w:ilvl w:val="0"/>
          <w:numId w:val="11"/>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Do not fill the coach; aim to spread out the passengers to maintain physical distancing </w:t>
      </w:r>
      <w:r w:rsidR="00D9580D" w:rsidRPr="00110063">
        <w:rPr>
          <w:rFonts w:ascii="Arial" w:hAnsi="Arial" w:cs="Arial"/>
          <w:sz w:val="24"/>
          <w:szCs w:val="24"/>
          <w:lang w:eastAsia="en-GB"/>
        </w:rPr>
        <w:t xml:space="preserve">requirements </w:t>
      </w:r>
      <w:r w:rsidRPr="00110063">
        <w:rPr>
          <w:rFonts w:ascii="Arial" w:hAnsi="Arial" w:cs="Arial"/>
          <w:sz w:val="24"/>
          <w:szCs w:val="24"/>
          <w:lang w:eastAsia="en-GB"/>
        </w:rPr>
        <w:t>where possible.</w:t>
      </w:r>
      <w:r w:rsidR="00D9580D" w:rsidRPr="00110063">
        <w:rPr>
          <w:rFonts w:ascii="Arial" w:hAnsi="Arial" w:cs="Arial"/>
          <w:sz w:val="24"/>
          <w:szCs w:val="24"/>
          <w:lang w:eastAsia="en-GB"/>
        </w:rPr>
        <w:t xml:space="preserve"> Use multiple vehicles to achieve this if necessary.</w:t>
      </w:r>
    </w:p>
    <w:p w14:paraId="0D7784D2" w14:textId="1DA57812" w:rsidR="00E20E7E" w:rsidRPr="00110063" w:rsidRDefault="00E20E7E" w:rsidP="009F6B02">
      <w:pPr>
        <w:pStyle w:val="ListParagraph"/>
        <w:numPr>
          <w:ilvl w:val="0"/>
          <w:numId w:val="11"/>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On arrival at the destination farms groups should be accommodated in small household units and </w:t>
      </w:r>
      <w:r w:rsidR="0018737B" w:rsidRPr="00110063">
        <w:rPr>
          <w:rFonts w:ascii="Arial" w:hAnsi="Arial" w:cs="Arial"/>
          <w:b/>
          <w:bCs/>
          <w:sz w:val="24"/>
          <w:szCs w:val="24"/>
          <w:lang w:eastAsia="en-GB"/>
        </w:rPr>
        <w:t>should</w:t>
      </w:r>
      <w:r w:rsidRPr="00110063">
        <w:rPr>
          <w:rFonts w:ascii="Arial" w:hAnsi="Arial" w:cs="Arial"/>
          <w:b/>
          <w:bCs/>
          <w:sz w:val="24"/>
          <w:szCs w:val="24"/>
          <w:lang w:eastAsia="en-GB"/>
        </w:rPr>
        <w:t xml:space="preserve"> be segregated from others for a period of 14 days</w:t>
      </w:r>
      <w:r w:rsidRPr="00110063">
        <w:rPr>
          <w:rFonts w:ascii="Arial" w:hAnsi="Arial" w:cs="Arial"/>
          <w:sz w:val="24"/>
          <w:szCs w:val="24"/>
          <w:lang w:eastAsia="en-GB"/>
        </w:rPr>
        <w:t xml:space="preserve">.  </w:t>
      </w:r>
    </w:p>
    <w:p w14:paraId="3D2F34E5" w14:textId="77777777" w:rsidR="003A427D" w:rsidRPr="00110063" w:rsidRDefault="003A427D" w:rsidP="009F6B02">
      <w:pPr>
        <w:pStyle w:val="ListParagraph"/>
        <w:numPr>
          <w:ilvl w:val="0"/>
          <w:numId w:val="11"/>
        </w:numPr>
        <w:spacing w:after="0" w:line="240" w:lineRule="auto"/>
        <w:rPr>
          <w:rFonts w:ascii="Arial" w:hAnsi="Arial" w:cs="Arial"/>
          <w:sz w:val="24"/>
          <w:szCs w:val="24"/>
          <w:lang w:eastAsia="en-GB"/>
        </w:rPr>
      </w:pPr>
      <w:r w:rsidRPr="00110063">
        <w:rPr>
          <w:rFonts w:ascii="Arial" w:hAnsi="Arial" w:cs="Arial"/>
          <w:sz w:val="24"/>
          <w:szCs w:val="24"/>
          <w:lang w:eastAsia="en-GB"/>
        </w:rPr>
        <w:lastRenderedPageBreak/>
        <w:t>Ensure regular disinfection of surfaces as described in the transportation section above.</w:t>
      </w:r>
    </w:p>
    <w:p w14:paraId="2B14D6EF" w14:textId="4DA6AD45" w:rsidR="005A148C" w:rsidRPr="00110063" w:rsidRDefault="005A148C" w:rsidP="009F6B02">
      <w:pPr>
        <w:spacing w:after="0" w:line="240" w:lineRule="auto"/>
        <w:rPr>
          <w:rFonts w:ascii="Arial" w:hAnsi="Arial" w:cs="Arial"/>
          <w:b/>
          <w:bCs/>
          <w:sz w:val="24"/>
          <w:szCs w:val="24"/>
          <w:lang w:eastAsia="en-GB"/>
        </w:rPr>
      </w:pPr>
    </w:p>
    <w:p w14:paraId="5986539B" w14:textId="06F4DDB7" w:rsidR="00765720" w:rsidRDefault="00677DFC" w:rsidP="009F6B02">
      <w:pPr>
        <w:spacing w:after="0" w:line="240" w:lineRule="auto"/>
        <w:rPr>
          <w:rFonts w:ascii="Arial" w:hAnsi="Arial" w:cs="Arial"/>
          <w:b/>
          <w:bCs/>
          <w:sz w:val="24"/>
          <w:szCs w:val="24"/>
          <w:lang w:eastAsia="en-GB"/>
        </w:rPr>
      </w:pPr>
      <w:r>
        <w:rPr>
          <w:rFonts w:ascii="Arial" w:hAnsi="Arial" w:cs="Arial"/>
          <w:b/>
          <w:bCs/>
          <w:sz w:val="24"/>
          <w:szCs w:val="24"/>
          <w:lang w:eastAsia="en-GB"/>
        </w:rPr>
        <w:t xml:space="preserve">3.7 </w:t>
      </w:r>
      <w:r w:rsidR="00765720" w:rsidRPr="00110063">
        <w:rPr>
          <w:rFonts w:ascii="Arial" w:hAnsi="Arial" w:cs="Arial"/>
          <w:b/>
          <w:bCs/>
          <w:sz w:val="24"/>
          <w:szCs w:val="24"/>
          <w:lang w:eastAsia="en-GB"/>
        </w:rPr>
        <w:t>Induction on farm</w:t>
      </w:r>
    </w:p>
    <w:p w14:paraId="114257C6" w14:textId="6D4FDE42" w:rsidR="00765720" w:rsidRPr="00661F84" w:rsidRDefault="00765720" w:rsidP="009F6B02">
      <w:pPr>
        <w:spacing w:after="0" w:line="240" w:lineRule="auto"/>
        <w:rPr>
          <w:rFonts w:ascii="Arial" w:hAnsi="Arial" w:cs="Arial"/>
          <w:sz w:val="24"/>
          <w:szCs w:val="24"/>
          <w:lang w:eastAsia="en-GB"/>
        </w:rPr>
      </w:pPr>
    </w:p>
    <w:p w14:paraId="392E0113" w14:textId="4C6DB237" w:rsidR="00E20E7E" w:rsidRDefault="00765720" w:rsidP="009F6B02">
      <w:pPr>
        <w:pStyle w:val="ListParagraph"/>
        <w:numPr>
          <w:ilvl w:val="0"/>
          <w:numId w:val="11"/>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Farm owners are responsible for ensuring the safety of seasonal workers whilst in Scotland through awareness and training procedures.  </w:t>
      </w:r>
      <w:r w:rsidR="00D9580D" w:rsidRPr="00110063">
        <w:rPr>
          <w:rFonts w:ascii="Arial" w:hAnsi="Arial" w:cs="Arial"/>
          <w:sz w:val="24"/>
          <w:szCs w:val="24"/>
          <w:lang w:eastAsia="en-GB"/>
        </w:rPr>
        <w:t>Ensure workers receive an introductory briefing on health and safety matters including COVID-19 requirements in Scotland</w:t>
      </w:r>
      <w:r w:rsidR="00661F84">
        <w:rPr>
          <w:rFonts w:ascii="Arial" w:hAnsi="Arial" w:cs="Arial"/>
          <w:sz w:val="24"/>
          <w:szCs w:val="24"/>
          <w:lang w:eastAsia="en-GB"/>
        </w:rPr>
        <w:t xml:space="preserve"> within 2 hours of arrival on farm</w:t>
      </w:r>
      <w:r w:rsidR="00D9580D" w:rsidRPr="00110063">
        <w:rPr>
          <w:rFonts w:ascii="Arial" w:hAnsi="Arial" w:cs="Arial"/>
          <w:sz w:val="24"/>
          <w:szCs w:val="24"/>
          <w:lang w:eastAsia="en-GB"/>
        </w:rPr>
        <w:t>.</w:t>
      </w:r>
    </w:p>
    <w:p w14:paraId="02D62B82" w14:textId="77777777" w:rsidR="00661F84" w:rsidRPr="00110063" w:rsidRDefault="00661F84" w:rsidP="009F6B02">
      <w:pPr>
        <w:pStyle w:val="ListParagraph"/>
        <w:numPr>
          <w:ilvl w:val="0"/>
          <w:numId w:val="11"/>
        </w:numPr>
        <w:spacing w:after="0" w:line="240" w:lineRule="auto"/>
        <w:rPr>
          <w:rFonts w:ascii="Arial" w:hAnsi="Arial" w:cs="Arial"/>
          <w:sz w:val="24"/>
          <w:szCs w:val="24"/>
          <w:lang w:eastAsia="en-GB"/>
        </w:rPr>
      </w:pPr>
      <w:r w:rsidRPr="00110063">
        <w:rPr>
          <w:rFonts w:ascii="Arial" w:hAnsi="Arial" w:cs="Arial"/>
          <w:sz w:val="24"/>
          <w:szCs w:val="24"/>
          <w:lang w:eastAsia="en-GB"/>
        </w:rPr>
        <w:t>Consideration should be given to the worker’s understanding of English; it may be necessary to translate information to aid their understanding.</w:t>
      </w:r>
    </w:p>
    <w:p w14:paraId="5EDFC0CC" w14:textId="24B18D56" w:rsidR="00A06384" w:rsidRPr="00110063" w:rsidRDefault="00A06384" w:rsidP="009F6B02">
      <w:pPr>
        <w:spacing w:after="0" w:line="240" w:lineRule="auto"/>
        <w:rPr>
          <w:rFonts w:ascii="Arial" w:hAnsi="Arial" w:cs="Arial"/>
          <w:b/>
          <w:bCs/>
          <w:sz w:val="24"/>
          <w:szCs w:val="24"/>
          <w:lang w:eastAsia="en-GB"/>
        </w:rPr>
      </w:pPr>
    </w:p>
    <w:p w14:paraId="48F441AD" w14:textId="107FB69B" w:rsidR="00D9580D" w:rsidRDefault="00677DFC" w:rsidP="009F6B02">
      <w:pPr>
        <w:spacing w:after="0" w:line="240" w:lineRule="auto"/>
        <w:rPr>
          <w:rFonts w:ascii="Arial" w:hAnsi="Arial" w:cs="Arial"/>
          <w:b/>
          <w:bCs/>
          <w:sz w:val="24"/>
          <w:szCs w:val="24"/>
          <w:lang w:eastAsia="en-GB"/>
        </w:rPr>
      </w:pPr>
      <w:r>
        <w:rPr>
          <w:rFonts w:ascii="Arial" w:hAnsi="Arial" w:cs="Arial"/>
          <w:b/>
          <w:bCs/>
          <w:sz w:val="24"/>
          <w:szCs w:val="24"/>
          <w:lang w:eastAsia="en-GB"/>
        </w:rPr>
        <w:t xml:space="preserve">3.8 </w:t>
      </w:r>
      <w:r w:rsidR="00D9580D" w:rsidRPr="00110063">
        <w:rPr>
          <w:rFonts w:ascii="Arial" w:hAnsi="Arial" w:cs="Arial"/>
          <w:b/>
          <w:bCs/>
          <w:sz w:val="24"/>
          <w:szCs w:val="24"/>
          <w:lang w:eastAsia="en-GB"/>
        </w:rPr>
        <w:t>Following the 14-day</w:t>
      </w:r>
      <w:r w:rsidR="00F13C57" w:rsidRPr="00110063">
        <w:rPr>
          <w:rFonts w:ascii="Arial" w:hAnsi="Arial" w:cs="Arial"/>
          <w:b/>
          <w:bCs/>
          <w:sz w:val="24"/>
          <w:szCs w:val="24"/>
          <w:lang w:eastAsia="en-GB"/>
        </w:rPr>
        <w:t xml:space="preserve"> travel</w:t>
      </w:r>
      <w:r w:rsidR="00D9580D" w:rsidRPr="00110063">
        <w:rPr>
          <w:rFonts w:ascii="Arial" w:hAnsi="Arial" w:cs="Arial"/>
          <w:b/>
          <w:bCs/>
          <w:sz w:val="24"/>
          <w:szCs w:val="24"/>
          <w:lang w:eastAsia="en-GB"/>
        </w:rPr>
        <w:t xml:space="preserve"> quarantine period</w:t>
      </w:r>
    </w:p>
    <w:p w14:paraId="5D887571" w14:textId="17C80374" w:rsidR="00D9580D" w:rsidRPr="00661F84" w:rsidRDefault="00D9580D" w:rsidP="009F6B02">
      <w:pPr>
        <w:spacing w:after="0" w:line="240" w:lineRule="auto"/>
        <w:rPr>
          <w:rFonts w:ascii="Arial" w:hAnsi="Arial" w:cs="Arial"/>
          <w:sz w:val="24"/>
          <w:szCs w:val="24"/>
          <w:lang w:eastAsia="en-GB"/>
        </w:rPr>
      </w:pPr>
    </w:p>
    <w:p w14:paraId="570E69F5" w14:textId="77777777" w:rsidR="00D9580D" w:rsidRPr="00110063" w:rsidRDefault="00765720" w:rsidP="009F6B02">
      <w:pPr>
        <w:pStyle w:val="ListParagraph"/>
        <w:numPr>
          <w:ilvl w:val="0"/>
          <w:numId w:val="14"/>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Farm owners need to ensure workers are aware of, and adhere to, </w:t>
      </w:r>
      <w:r w:rsidR="00D9580D" w:rsidRPr="00110063">
        <w:rPr>
          <w:rFonts w:ascii="Arial" w:hAnsi="Arial" w:cs="Arial"/>
          <w:sz w:val="24"/>
          <w:szCs w:val="24"/>
          <w:lang w:eastAsia="en-GB"/>
        </w:rPr>
        <w:t>physical distancing requirements, both on and off farm.</w:t>
      </w:r>
    </w:p>
    <w:p w14:paraId="2F6EEE18" w14:textId="07B1F46C" w:rsidR="00E20E7E" w:rsidRPr="00110063" w:rsidRDefault="00E20E7E" w:rsidP="009F6B02">
      <w:pPr>
        <w:spacing w:after="0" w:line="240" w:lineRule="auto"/>
        <w:ind w:left="360"/>
        <w:contextualSpacing/>
        <w:rPr>
          <w:rFonts w:ascii="Arial" w:hAnsi="Arial" w:cs="Arial"/>
          <w:sz w:val="24"/>
          <w:szCs w:val="24"/>
          <w:lang w:eastAsia="en-GB"/>
        </w:rPr>
      </w:pPr>
    </w:p>
    <w:p w14:paraId="4DB0E3D6" w14:textId="6077C45E" w:rsidR="00E20E7E"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3.9 </w:t>
      </w:r>
      <w:r w:rsidR="00E20E7E" w:rsidRPr="00110063">
        <w:rPr>
          <w:rFonts w:ascii="Arial" w:hAnsi="Arial" w:cs="Arial"/>
          <w:b/>
          <w:bCs/>
          <w:sz w:val="24"/>
          <w:szCs w:val="24"/>
          <w:lang w:eastAsia="en-GB"/>
        </w:rPr>
        <w:t>Other modes of travel</w:t>
      </w:r>
      <w:r w:rsidR="00765720" w:rsidRPr="00110063">
        <w:rPr>
          <w:rFonts w:ascii="Arial" w:hAnsi="Arial" w:cs="Arial"/>
          <w:b/>
          <w:bCs/>
          <w:sz w:val="24"/>
          <w:szCs w:val="24"/>
          <w:lang w:eastAsia="en-GB"/>
        </w:rPr>
        <w:t xml:space="preserve"> to Scotland</w:t>
      </w:r>
    </w:p>
    <w:p w14:paraId="6DB522B6" w14:textId="77777777" w:rsidR="00AA25C5" w:rsidRPr="00110063" w:rsidRDefault="00AA25C5" w:rsidP="009F6B02">
      <w:pPr>
        <w:spacing w:after="0" w:line="240" w:lineRule="auto"/>
        <w:contextualSpacing/>
        <w:rPr>
          <w:rFonts w:ascii="Arial" w:hAnsi="Arial" w:cs="Arial"/>
          <w:b/>
          <w:bCs/>
          <w:sz w:val="24"/>
          <w:szCs w:val="24"/>
          <w:lang w:eastAsia="en-GB"/>
        </w:rPr>
      </w:pPr>
    </w:p>
    <w:p w14:paraId="16216FC5" w14:textId="240CE769" w:rsidR="00E20E7E" w:rsidRDefault="00E20E7E" w:rsidP="009F6B02">
      <w:pPr>
        <w:pStyle w:val="ListParagraph"/>
        <w:numPr>
          <w:ilvl w:val="0"/>
          <w:numId w:val="12"/>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Physical distancing </w:t>
      </w:r>
      <w:r w:rsidR="00F13C57" w:rsidRPr="00110063">
        <w:rPr>
          <w:rFonts w:ascii="Arial" w:hAnsi="Arial" w:cs="Arial"/>
          <w:sz w:val="24"/>
          <w:szCs w:val="24"/>
          <w:lang w:eastAsia="en-GB"/>
        </w:rPr>
        <w:t xml:space="preserve">and hygiene </w:t>
      </w:r>
      <w:r w:rsidRPr="00110063">
        <w:rPr>
          <w:rFonts w:ascii="Arial" w:hAnsi="Arial" w:cs="Arial"/>
          <w:sz w:val="24"/>
          <w:szCs w:val="24"/>
          <w:lang w:eastAsia="en-GB"/>
        </w:rPr>
        <w:t>measures should be adhered to where possible whilst travelling to Scotland.</w:t>
      </w:r>
    </w:p>
    <w:p w14:paraId="1E167B98" w14:textId="1C40A4F5" w:rsidR="00661F84" w:rsidRPr="00110063" w:rsidRDefault="00661F84" w:rsidP="009F6B02">
      <w:pPr>
        <w:pStyle w:val="ListParagraph"/>
        <w:numPr>
          <w:ilvl w:val="0"/>
          <w:numId w:val="12"/>
        </w:numPr>
        <w:spacing w:after="0" w:line="240" w:lineRule="auto"/>
        <w:rPr>
          <w:rFonts w:ascii="Arial" w:hAnsi="Arial" w:cs="Arial"/>
          <w:sz w:val="24"/>
          <w:szCs w:val="24"/>
          <w:lang w:eastAsia="en-GB"/>
        </w:rPr>
      </w:pPr>
      <w:r>
        <w:rPr>
          <w:rFonts w:ascii="Arial" w:hAnsi="Arial" w:cs="Arial"/>
          <w:sz w:val="24"/>
          <w:szCs w:val="24"/>
          <w:lang w:eastAsia="en-GB"/>
        </w:rPr>
        <w:t>Face coverings are mandatory on public transport.</w:t>
      </w:r>
    </w:p>
    <w:p w14:paraId="1BC9A90B" w14:textId="77777777" w:rsidR="00E20E7E" w:rsidRPr="00110063" w:rsidRDefault="00E20E7E" w:rsidP="009F6B02">
      <w:pPr>
        <w:pStyle w:val="ListParagraph"/>
        <w:numPr>
          <w:ilvl w:val="0"/>
          <w:numId w:val="12"/>
        </w:numPr>
        <w:spacing w:after="0" w:line="240" w:lineRule="auto"/>
        <w:rPr>
          <w:rFonts w:ascii="Arial" w:hAnsi="Arial" w:cs="Arial"/>
          <w:sz w:val="24"/>
          <w:szCs w:val="24"/>
          <w:lang w:eastAsia="en-GB"/>
        </w:rPr>
      </w:pPr>
      <w:r w:rsidRPr="00110063">
        <w:rPr>
          <w:rFonts w:ascii="Arial" w:hAnsi="Arial" w:cs="Arial"/>
          <w:sz w:val="24"/>
          <w:szCs w:val="24"/>
          <w:lang w:eastAsia="en-GB"/>
        </w:rPr>
        <w:t xml:space="preserve">On entry to Scotland, the </w:t>
      </w:r>
      <w:r w:rsidR="00F13C57" w:rsidRPr="00110063">
        <w:rPr>
          <w:rFonts w:ascii="Arial" w:hAnsi="Arial" w:cs="Arial"/>
          <w:sz w:val="24"/>
          <w:szCs w:val="24"/>
          <w:lang w:eastAsia="en-GB"/>
        </w:rPr>
        <w:t xml:space="preserve">travel </w:t>
      </w:r>
      <w:r w:rsidRPr="00110063">
        <w:rPr>
          <w:rFonts w:ascii="Arial" w:hAnsi="Arial" w:cs="Arial"/>
          <w:sz w:val="24"/>
          <w:szCs w:val="24"/>
          <w:lang w:eastAsia="en-GB"/>
        </w:rPr>
        <w:t>quarantine and on farm practices highlighted above should be followed.</w:t>
      </w:r>
    </w:p>
    <w:p w14:paraId="5B1EB432" w14:textId="2C88143C" w:rsidR="00E20E7E" w:rsidRPr="00110063" w:rsidRDefault="00765720" w:rsidP="009F6B02">
      <w:pPr>
        <w:pStyle w:val="ListParagraph"/>
        <w:numPr>
          <w:ilvl w:val="0"/>
          <w:numId w:val="8"/>
        </w:numPr>
        <w:spacing w:after="0" w:line="240" w:lineRule="auto"/>
        <w:rPr>
          <w:rFonts w:ascii="Arial" w:hAnsi="Arial" w:cs="Arial"/>
          <w:sz w:val="24"/>
          <w:szCs w:val="24"/>
          <w:lang w:eastAsia="en-GB"/>
        </w:rPr>
      </w:pPr>
      <w:r w:rsidRPr="00110063">
        <w:rPr>
          <w:rFonts w:ascii="Arial" w:hAnsi="Arial" w:cs="Arial"/>
          <w:sz w:val="24"/>
          <w:szCs w:val="24"/>
          <w:lang w:eastAsia="en-GB"/>
        </w:rPr>
        <w:t>Prior to travel, w</w:t>
      </w:r>
      <w:r w:rsidR="00E20E7E" w:rsidRPr="00110063">
        <w:rPr>
          <w:rFonts w:ascii="Arial" w:hAnsi="Arial" w:cs="Arial"/>
          <w:sz w:val="24"/>
          <w:szCs w:val="24"/>
          <w:lang w:eastAsia="en-GB"/>
        </w:rPr>
        <w:t>orkers should be issued with a</w:t>
      </w:r>
      <w:r w:rsidR="00F13C57" w:rsidRPr="00110063">
        <w:rPr>
          <w:rFonts w:ascii="Arial" w:hAnsi="Arial" w:cs="Arial"/>
          <w:sz w:val="24"/>
          <w:szCs w:val="24"/>
          <w:lang w:eastAsia="en-GB"/>
        </w:rPr>
        <w:t xml:space="preserve"> travel exemption</w:t>
      </w:r>
      <w:r w:rsidR="00E20E7E" w:rsidRPr="00110063">
        <w:rPr>
          <w:rFonts w:ascii="Arial" w:hAnsi="Arial" w:cs="Arial"/>
          <w:sz w:val="24"/>
          <w:szCs w:val="24"/>
          <w:lang w:eastAsia="en-GB"/>
        </w:rPr>
        <w:t xml:space="preserve"> letter from their employer to support their arrival as a key worker.</w:t>
      </w:r>
      <w:r w:rsidR="00F13C57" w:rsidRPr="00110063">
        <w:rPr>
          <w:rFonts w:ascii="Arial" w:hAnsi="Arial" w:cs="Arial"/>
          <w:sz w:val="24"/>
          <w:szCs w:val="24"/>
          <w:lang w:eastAsia="en-GB"/>
        </w:rPr>
        <w:t xml:space="preserve"> See the NFUS website for a template.</w:t>
      </w:r>
    </w:p>
    <w:p w14:paraId="43F3CE49" w14:textId="77777777" w:rsidR="00E20E7E" w:rsidRPr="00110063" w:rsidRDefault="00E20E7E" w:rsidP="009F6B02">
      <w:pPr>
        <w:spacing w:after="0" w:line="240" w:lineRule="auto"/>
        <w:rPr>
          <w:rFonts w:ascii="Arial" w:hAnsi="Arial" w:cs="Arial"/>
          <w:sz w:val="24"/>
          <w:szCs w:val="24"/>
          <w:lang w:eastAsia="en-GB"/>
        </w:rPr>
      </w:pPr>
    </w:p>
    <w:p w14:paraId="06DBD3FC" w14:textId="375040F6" w:rsidR="0009229D" w:rsidRPr="00110063" w:rsidRDefault="00815E0F" w:rsidP="009F6B02">
      <w:pPr>
        <w:spacing w:after="0" w:line="240" w:lineRule="auto"/>
        <w:rPr>
          <w:rFonts w:ascii="Arial" w:hAnsi="Arial" w:cs="Arial"/>
          <w:sz w:val="24"/>
          <w:szCs w:val="24"/>
          <w:lang w:eastAsia="en-GB"/>
        </w:rPr>
      </w:pPr>
      <w:r w:rsidRPr="00110063">
        <w:rPr>
          <w:rFonts w:ascii="Arial" w:hAnsi="Arial" w:cs="Arial"/>
          <w:sz w:val="24"/>
          <w:szCs w:val="24"/>
          <w:lang w:eastAsia="en-GB"/>
        </w:rPr>
        <w:t xml:space="preserve">Defra has provided information on Public Health England’s good practice on chartered flights, which can be found </w:t>
      </w:r>
      <w:hyperlink r:id="rId42" w:history="1">
        <w:r w:rsidRPr="00110063">
          <w:rPr>
            <w:rStyle w:val="Hyperlink"/>
            <w:rFonts w:ascii="Arial" w:hAnsi="Arial" w:cs="Arial"/>
            <w:sz w:val="24"/>
            <w:szCs w:val="24"/>
          </w:rPr>
          <w:t>here</w:t>
        </w:r>
      </w:hyperlink>
      <w:r w:rsidRPr="00110063">
        <w:rPr>
          <w:rFonts w:ascii="Arial" w:hAnsi="Arial" w:cs="Arial"/>
          <w:sz w:val="24"/>
          <w:szCs w:val="24"/>
          <w:lang w:eastAsia="en-GB"/>
        </w:rPr>
        <w:t>.</w:t>
      </w:r>
      <w:r w:rsidR="0009229D" w:rsidRPr="00110063">
        <w:rPr>
          <w:rFonts w:ascii="Arial" w:hAnsi="Arial" w:cs="Arial"/>
          <w:sz w:val="24"/>
          <w:szCs w:val="24"/>
          <w:lang w:eastAsia="en-GB"/>
        </w:rPr>
        <w:br w:type="page"/>
      </w:r>
    </w:p>
    <w:p w14:paraId="3A60212C" w14:textId="05820835" w:rsidR="00E20E7E" w:rsidRPr="00110063" w:rsidRDefault="00677DFC" w:rsidP="009F6B02">
      <w:pPr>
        <w:spacing w:after="0" w:line="240" w:lineRule="auto"/>
        <w:rPr>
          <w:rFonts w:ascii="Arial" w:hAnsi="Arial" w:cs="Arial"/>
          <w:b/>
          <w:bCs/>
          <w:sz w:val="24"/>
          <w:szCs w:val="24"/>
          <w:lang w:eastAsia="en-GB"/>
        </w:rPr>
      </w:pPr>
      <w:r>
        <w:rPr>
          <w:rFonts w:ascii="Arial" w:hAnsi="Arial" w:cs="Arial"/>
          <w:b/>
          <w:bCs/>
          <w:sz w:val="24"/>
          <w:szCs w:val="24"/>
          <w:lang w:eastAsia="en-GB"/>
        </w:rPr>
        <w:lastRenderedPageBreak/>
        <w:t xml:space="preserve">4. </w:t>
      </w:r>
      <w:r w:rsidR="00795148" w:rsidRPr="00110063">
        <w:rPr>
          <w:rFonts w:ascii="Arial" w:hAnsi="Arial" w:cs="Arial"/>
          <w:b/>
          <w:bCs/>
          <w:sz w:val="24"/>
          <w:szCs w:val="24"/>
          <w:lang w:eastAsia="en-GB"/>
        </w:rPr>
        <w:t>COVID-19 SYMPTOMS AND CONTACT WITH SYMPTOMATIC INDIVIDUALS</w:t>
      </w:r>
    </w:p>
    <w:p w14:paraId="14E5586C" w14:textId="77777777" w:rsidR="00795148" w:rsidRPr="00110063" w:rsidRDefault="00795148" w:rsidP="009F6B02">
      <w:pPr>
        <w:spacing w:after="0" w:line="240" w:lineRule="auto"/>
        <w:contextualSpacing/>
        <w:rPr>
          <w:rFonts w:ascii="Arial" w:hAnsi="Arial" w:cs="Arial"/>
          <w:b/>
          <w:bCs/>
          <w:color w:val="00B050"/>
          <w:sz w:val="24"/>
          <w:szCs w:val="24"/>
          <w:lang w:eastAsia="en-GB"/>
        </w:rPr>
      </w:pPr>
    </w:p>
    <w:p w14:paraId="3D7DECFE" w14:textId="7A4FA497" w:rsidR="005D24E4" w:rsidRPr="00110063" w:rsidRDefault="009A172A" w:rsidP="009F6B02">
      <w:pPr>
        <w:spacing w:after="0" w:line="240" w:lineRule="auto"/>
        <w:contextualSpacing/>
        <w:rPr>
          <w:rFonts w:ascii="Arial" w:hAnsi="Arial" w:cs="Arial"/>
          <w:sz w:val="24"/>
          <w:szCs w:val="24"/>
          <w:lang w:eastAsia="en-GB"/>
        </w:rPr>
      </w:pPr>
      <w:r>
        <w:rPr>
          <w:rFonts w:ascii="Arial" w:hAnsi="Arial" w:cs="Arial"/>
          <w:sz w:val="24"/>
          <w:szCs w:val="24"/>
          <w:lang w:eastAsia="en-GB"/>
        </w:rPr>
        <w:t>It is the d</w:t>
      </w:r>
      <w:r w:rsidRPr="00110063">
        <w:rPr>
          <w:rFonts w:ascii="Arial" w:hAnsi="Arial" w:cs="Arial"/>
          <w:sz w:val="24"/>
          <w:szCs w:val="24"/>
          <w:lang w:eastAsia="en-GB"/>
        </w:rPr>
        <w:t xml:space="preserve">uty </w:t>
      </w:r>
      <w:r w:rsidR="005D24E4" w:rsidRPr="00110063">
        <w:rPr>
          <w:rFonts w:ascii="Arial" w:hAnsi="Arial" w:cs="Arial"/>
          <w:sz w:val="24"/>
          <w:szCs w:val="24"/>
          <w:lang w:eastAsia="en-GB"/>
        </w:rPr>
        <w:t xml:space="preserve">of the farm to ensure that all workers are aware of what to do and who to inform and to ensure that workers are facilitated to both report symptoms and follow the </w:t>
      </w:r>
      <w:r w:rsidR="00661F84">
        <w:rPr>
          <w:rFonts w:ascii="Arial" w:hAnsi="Arial" w:cs="Arial"/>
          <w:sz w:val="24"/>
          <w:szCs w:val="24"/>
          <w:lang w:eastAsia="en-GB"/>
        </w:rPr>
        <w:t>public health</w:t>
      </w:r>
      <w:r w:rsidR="005D24E4" w:rsidRPr="00110063">
        <w:rPr>
          <w:rFonts w:ascii="Arial" w:hAnsi="Arial" w:cs="Arial"/>
          <w:sz w:val="24"/>
          <w:szCs w:val="24"/>
          <w:lang w:eastAsia="en-GB"/>
        </w:rPr>
        <w:t xml:space="preserve"> guidance.</w:t>
      </w:r>
    </w:p>
    <w:p w14:paraId="22F9AA3C" w14:textId="77777777" w:rsidR="005D24E4" w:rsidRPr="00110063" w:rsidRDefault="005D24E4" w:rsidP="009F6B02">
      <w:pPr>
        <w:spacing w:after="0" w:line="240" w:lineRule="auto"/>
        <w:contextualSpacing/>
        <w:rPr>
          <w:rFonts w:ascii="Arial" w:hAnsi="Arial" w:cs="Arial"/>
          <w:b/>
          <w:bCs/>
          <w:color w:val="00B050"/>
          <w:sz w:val="24"/>
          <w:szCs w:val="24"/>
          <w:lang w:eastAsia="en-GB"/>
        </w:rPr>
      </w:pPr>
    </w:p>
    <w:p w14:paraId="5F049118" w14:textId="73797E86" w:rsidR="00E20E7E"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4.1 </w:t>
      </w:r>
      <w:r w:rsidR="00E20E7E" w:rsidRPr="00110063">
        <w:rPr>
          <w:rFonts w:ascii="Arial" w:hAnsi="Arial" w:cs="Arial"/>
          <w:b/>
          <w:bCs/>
          <w:sz w:val="24"/>
          <w:szCs w:val="24"/>
          <w:lang w:eastAsia="en-GB"/>
        </w:rPr>
        <w:t>If workers develop coronavirus symptoms</w:t>
      </w:r>
    </w:p>
    <w:p w14:paraId="16F7DF15" w14:textId="77777777" w:rsidR="00AA25C5" w:rsidRPr="00110063" w:rsidRDefault="00AA25C5" w:rsidP="009F6B02">
      <w:pPr>
        <w:spacing w:after="0" w:line="240" w:lineRule="auto"/>
        <w:contextualSpacing/>
        <w:rPr>
          <w:rFonts w:ascii="Arial" w:hAnsi="Arial" w:cs="Arial"/>
          <w:b/>
          <w:bCs/>
          <w:sz w:val="24"/>
          <w:szCs w:val="24"/>
          <w:lang w:eastAsia="en-GB"/>
        </w:rPr>
      </w:pPr>
    </w:p>
    <w:p w14:paraId="5EEABF77" w14:textId="70E9F91F" w:rsidR="008C3859" w:rsidRPr="008C3859" w:rsidRDefault="008C3859" w:rsidP="009F6B02">
      <w:pPr>
        <w:spacing w:after="0" w:line="240" w:lineRule="auto"/>
        <w:rPr>
          <w:rFonts w:ascii="Arial" w:hAnsi="Arial" w:cs="Arial"/>
          <w:color w:val="000000" w:themeColor="text1"/>
          <w:sz w:val="24"/>
          <w:szCs w:val="24"/>
        </w:rPr>
      </w:pPr>
      <w:r w:rsidRPr="008C3859">
        <w:rPr>
          <w:rFonts w:ascii="Arial" w:hAnsi="Arial" w:cs="Arial"/>
          <w:color w:val="000000" w:themeColor="text1"/>
          <w:sz w:val="24"/>
          <w:szCs w:val="24"/>
        </w:rPr>
        <w:t>If someone develops coronavirus symptoms - a new continuous cough, a fever/high temperature, or loss or change in sense of smell or taste – they, and everyone they live with, should isolate straight away. The person with symptoms should arrange to be tested through</w:t>
      </w:r>
      <w:r w:rsidRPr="008C3859">
        <w:rPr>
          <w:rFonts w:ascii="Arial" w:hAnsi="Arial" w:cs="Arial"/>
          <w:color w:val="000000" w:themeColor="text1"/>
          <w:sz w:val="24"/>
          <w:szCs w:val="24"/>
          <w:lang w:eastAsia="en-GB"/>
        </w:rPr>
        <w:t xml:space="preserve"> </w:t>
      </w:r>
      <w:hyperlink r:id="rId43" w:history="1">
        <w:r>
          <w:rPr>
            <w:rStyle w:val="Hyperlink"/>
            <w:rFonts w:ascii="Arial" w:hAnsi="Arial" w:cs="Arial"/>
            <w:sz w:val="24"/>
            <w:szCs w:val="24"/>
            <w:lang w:eastAsia="en-GB"/>
          </w:rPr>
          <w:t>NHS Inform</w:t>
        </w:r>
      </w:hyperlink>
      <w:r>
        <w:rPr>
          <w:rFonts w:ascii="Arial" w:hAnsi="Arial" w:cs="Arial"/>
          <w:sz w:val="24"/>
          <w:szCs w:val="24"/>
          <w:lang w:eastAsia="en-GB"/>
        </w:rPr>
        <w:t xml:space="preserve"> </w:t>
      </w:r>
      <w:r w:rsidRPr="008C3859">
        <w:rPr>
          <w:rFonts w:ascii="Arial" w:hAnsi="Arial" w:cs="Arial"/>
          <w:color w:val="000000" w:themeColor="text1"/>
          <w:sz w:val="24"/>
          <w:szCs w:val="24"/>
        </w:rPr>
        <w:t xml:space="preserve">or calling 0800 028 2816.  If the test is negative and have not had a temperature for 48 hours, isolation can end.  If the test is positive, the person </w:t>
      </w:r>
      <w:r w:rsidR="009A172A">
        <w:rPr>
          <w:rFonts w:ascii="Arial" w:hAnsi="Arial" w:cs="Arial"/>
          <w:color w:val="000000" w:themeColor="text1"/>
          <w:sz w:val="24"/>
          <w:szCs w:val="24"/>
        </w:rPr>
        <w:t xml:space="preserve">and their household should self-isolate in line with </w:t>
      </w:r>
      <w:hyperlink r:id="rId44" w:history="1">
        <w:r w:rsidR="009A172A" w:rsidRPr="009A172A">
          <w:rPr>
            <w:rStyle w:val="Hyperlink"/>
            <w:rFonts w:ascii="Arial" w:hAnsi="Arial" w:cs="Arial"/>
            <w:sz w:val="24"/>
            <w:szCs w:val="24"/>
          </w:rPr>
          <w:t>current advice</w:t>
        </w:r>
      </w:hyperlink>
      <w:r w:rsidRPr="008C3859">
        <w:rPr>
          <w:rFonts w:ascii="Arial" w:hAnsi="Arial" w:cs="Arial"/>
          <w:color w:val="000000" w:themeColor="text1"/>
          <w:sz w:val="24"/>
          <w:szCs w:val="24"/>
        </w:rPr>
        <w:t xml:space="preserve">.  </w:t>
      </w:r>
    </w:p>
    <w:p w14:paraId="672669B4" w14:textId="77777777" w:rsidR="005D24E4" w:rsidRPr="00110063" w:rsidRDefault="005D24E4" w:rsidP="009F6B02">
      <w:pPr>
        <w:spacing w:after="0" w:line="240" w:lineRule="auto"/>
        <w:contextualSpacing/>
        <w:rPr>
          <w:rFonts w:ascii="Arial" w:hAnsi="Arial" w:cs="Arial"/>
          <w:color w:val="00B050"/>
          <w:sz w:val="24"/>
          <w:szCs w:val="24"/>
          <w:lang w:eastAsia="en-GB"/>
        </w:rPr>
      </w:pPr>
    </w:p>
    <w:p w14:paraId="3EB3347B" w14:textId="7FE71090" w:rsidR="00AC3842" w:rsidRPr="00110063" w:rsidRDefault="00E20E7E" w:rsidP="009F6B02">
      <w:pPr>
        <w:spacing w:after="0" w:line="240" w:lineRule="auto"/>
        <w:contextualSpacing/>
        <w:rPr>
          <w:rFonts w:ascii="Arial" w:hAnsi="Arial" w:cs="Arial"/>
          <w:sz w:val="24"/>
          <w:szCs w:val="24"/>
          <w:lang w:eastAsia="en-GB"/>
        </w:rPr>
      </w:pPr>
      <w:r w:rsidRPr="00110063">
        <w:rPr>
          <w:rFonts w:ascii="Arial" w:hAnsi="Arial" w:cs="Arial"/>
          <w:sz w:val="24"/>
          <w:szCs w:val="24"/>
          <w:lang w:eastAsia="en-GB"/>
        </w:rPr>
        <w:t xml:space="preserve">Read </w:t>
      </w:r>
      <w:r w:rsidR="00765720" w:rsidRPr="00110063">
        <w:rPr>
          <w:rFonts w:ascii="Arial" w:hAnsi="Arial" w:cs="Arial"/>
          <w:sz w:val="24"/>
          <w:szCs w:val="24"/>
          <w:lang w:eastAsia="en-GB"/>
        </w:rPr>
        <w:t>the NHS</w:t>
      </w:r>
      <w:r w:rsidRPr="00110063">
        <w:rPr>
          <w:rFonts w:ascii="Arial" w:hAnsi="Arial" w:cs="Arial"/>
          <w:sz w:val="24"/>
          <w:szCs w:val="24"/>
          <w:lang w:eastAsia="en-GB"/>
        </w:rPr>
        <w:t xml:space="preserve"> </w:t>
      </w:r>
      <w:hyperlink r:id="rId45" w:history="1">
        <w:r w:rsidRPr="00110063">
          <w:rPr>
            <w:rStyle w:val="Hyperlink"/>
            <w:rFonts w:ascii="Arial" w:hAnsi="Arial" w:cs="Arial"/>
            <w:color w:val="0070C0"/>
            <w:sz w:val="24"/>
            <w:szCs w:val="24"/>
            <w:lang w:eastAsia="en-GB"/>
          </w:rPr>
          <w:t>stay at home guidance for households</w:t>
        </w:r>
      </w:hyperlink>
      <w:r w:rsidRPr="00110063">
        <w:rPr>
          <w:rFonts w:ascii="Arial" w:hAnsi="Arial" w:cs="Arial"/>
          <w:color w:val="0070C0"/>
          <w:sz w:val="24"/>
          <w:szCs w:val="24"/>
          <w:lang w:eastAsia="en-GB"/>
        </w:rPr>
        <w:t xml:space="preserve"> </w:t>
      </w:r>
      <w:r w:rsidRPr="00110063">
        <w:rPr>
          <w:rFonts w:ascii="Arial" w:hAnsi="Arial" w:cs="Arial"/>
          <w:sz w:val="24"/>
          <w:szCs w:val="24"/>
          <w:lang w:eastAsia="en-GB"/>
        </w:rPr>
        <w:t>with possible coronavirus infection</w:t>
      </w:r>
      <w:r w:rsidR="009740A6">
        <w:rPr>
          <w:rFonts w:ascii="Arial" w:hAnsi="Arial" w:cs="Arial"/>
          <w:sz w:val="24"/>
          <w:szCs w:val="24"/>
          <w:lang w:eastAsia="en-GB"/>
        </w:rPr>
        <w:t>.</w:t>
      </w:r>
      <w:r w:rsidR="00AC3842" w:rsidRPr="00110063">
        <w:rPr>
          <w:rFonts w:ascii="Arial" w:hAnsi="Arial" w:cs="Arial"/>
          <w:sz w:val="24"/>
          <w:szCs w:val="24"/>
          <w:lang w:eastAsia="en-GB"/>
        </w:rPr>
        <w:t xml:space="preserve"> </w:t>
      </w:r>
    </w:p>
    <w:p w14:paraId="7BF1319D" w14:textId="77777777" w:rsidR="00E20E7E" w:rsidRPr="00110063" w:rsidRDefault="00E20E7E" w:rsidP="009F6B02">
      <w:pPr>
        <w:spacing w:after="0" w:line="240" w:lineRule="auto"/>
        <w:contextualSpacing/>
        <w:rPr>
          <w:rFonts w:ascii="Arial" w:hAnsi="Arial" w:cs="Arial"/>
          <w:sz w:val="24"/>
          <w:szCs w:val="24"/>
          <w:lang w:eastAsia="en-GB"/>
        </w:rPr>
      </w:pPr>
    </w:p>
    <w:p w14:paraId="6F09598E" w14:textId="3DFFF8A3" w:rsidR="00E20E7E" w:rsidRPr="00110063" w:rsidRDefault="00677DFC" w:rsidP="009F6B02">
      <w:pPr>
        <w:spacing w:after="0" w:line="240" w:lineRule="auto"/>
        <w:contextualSpacing/>
        <w:rPr>
          <w:rFonts w:ascii="Arial" w:hAnsi="Arial" w:cs="Arial"/>
          <w:b/>
          <w:bCs/>
          <w:sz w:val="24"/>
          <w:szCs w:val="24"/>
          <w:lang w:eastAsia="en-GB"/>
        </w:rPr>
      </w:pPr>
      <w:r>
        <w:rPr>
          <w:rFonts w:ascii="Arial" w:hAnsi="Arial" w:cs="Arial"/>
          <w:b/>
          <w:bCs/>
          <w:sz w:val="24"/>
          <w:szCs w:val="24"/>
          <w:lang w:eastAsia="en-GB"/>
        </w:rPr>
        <w:t xml:space="preserve">4.2 </w:t>
      </w:r>
      <w:r w:rsidR="00E20E7E" w:rsidRPr="00110063">
        <w:rPr>
          <w:rFonts w:ascii="Arial" w:hAnsi="Arial" w:cs="Arial"/>
          <w:b/>
          <w:bCs/>
          <w:sz w:val="24"/>
          <w:szCs w:val="24"/>
          <w:lang w:eastAsia="en-GB"/>
        </w:rPr>
        <w:t>Contact with others who have symptoms</w:t>
      </w:r>
    </w:p>
    <w:p w14:paraId="54BD90CC" w14:textId="77777777" w:rsidR="0015026E" w:rsidRPr="00110063" w:rsidRDefault="0015026E" w:rsidP="009F6B02">
      <w:pPr>
        <w:spacing w:after="0" w:line="240" w:lineRule="auto"/>
        <w:contextualSpacing/>
        <w:rPr>
          <w:rFonts w:ascii="Arial" w:hAnsi="Arial" w:cs="Arial"/>
          <w:b/>
          <w:bCs/>
          <w:sz w:val="24"/>
          <w:szCs w:val="24"/>
          <w:lang w:eastAsia="en-GB"/>
        </w:rPr>
      </w:pPr>
    </w:p>
    <w:p w14:paraId="4082DD2E" w14:textId="5CBA6A1F" w:rsidR="00AC3842" w:rsidRDefault="0015026E" w:rsidP="009F6B02">
      <w:pPr>
        <w:spacing w:after="0" w:line="240" w:lineRule="auto"/>
        <w:contextualSpacing/>
        <w:rPr>
          <w:rFonts w:ascii="Arial" w:eastAsia="Arial" w:hAnsi="Arial" w:cs="Arial"/>
          <w:b/>
          <w:bCs/>
          <w:color w:val="212B32"/>
          <w:sz w:val="24"/>
          <w:szCs w:val="24"/>
        </w:rPr>
      </w:pPr>
      <w:r w:rsidRPr="00110063">
        <w:rPr>
          <w:rFonts w:ascii="Arial" w:eastAsia="Arial" w:hAnsi="Arial" w:cs="Arial"/>
          <w:color w:val="212B32"/>
          <w:sz w:val="24"/>
          <w:szCs w:val="24"/>
        </w:rPr>
        <w:t xml:space="preserve">If anyone in the household has symptoms, has tested positive or is waiting for a test result </w:t>
      </w:r>
      <w:r w:rsidRPr="00110063">
        <w:rPr>
          <w:rFonts w:ascii="Arial" w:eastAsia="Arial" w:hAnsi="Arial" w:cs="Arial"/>
          <w:b/>
          <w:bCs/>
          <w:color w:val="212B32"/>
          <w:sz w:val="24"/>
          <w:szCs w:val="24"/>
        </w:rPr>
        <w:t xml:space="preserve">all other household members </w:t>
      </w:r>
      <w:r w:rsidR="001F71B7" w:rsidRPr="00110063">
        <w:rPr>
          <w:rFonts w:ascii="Arial" w:eastAsia="Arial" w:hAnsi="Arial" w:cs="Arial"/>
          <w:b/>
          <w:bCs/>
          <w:color w:val="212B32"/>
          <w:sz w:val="24"/>
          <w:szCs w:val="24"/>
        </w:rPr>
        <w:t>should</w:t>
      </w:r>
      <w:r w:rsidRPr="00110063">
        <w:rPr>
          <w:rFonts w:ascii="Arial" w:eastAsia="Arial" w:hAnsi="Arial" w:cs="Arial"/>
          <w:b/>
          <w:bCs/>
          <w:color w:val="212B32"/>
          <w:sz w:val="24"/>
          <w:szCs w:val="24"/>
        </w:rPr>
        <w:t xml:space="preserve"> self-isolate</w:t>
      </w:r>
      <w:r w:rsidR="004810CA">
        <w:rPr>
          <w:rFonts w:ascii="Arial" w:eastAsia="Arial" w:hAnsi="Arial" w:cs="Arial"/>
          <w:b/>
          <w:bCs/>
          <w:color w:val="212B32"/>
          <w:sz w:val="24"/>
          <w:szCs w:val="24"/>
        </w:rPr>
        <w:t xml:space="preserve"> for 14 days</w:t>
      </w:r>
      <w:r w:rsidR="009A172A">
        <w:rPr>
          <w:rFonts w:ascii="Arial" w:eastAsia="Arial" w:hAnsi="Arial" w:cs="Arial"/>
          <w:b/>
          <w:bCs/>
          <w:color w:val="212B32"/>
          <w:sz w:val="24"/>
          <w:szCs w:val="24"/>
        </w:rPr>
        <w:t xml:space="preserve"> in line with the </w:t>
      </w:r>
      <w:hyperlink r:id="rId46" w:history="1">
        <w:r w:rsidR="009A172A" w:rsidRPr="009A172A">
          <w:rPr>
            <w:rStyle w:val="Hyperlink"/>
            <w:rFonts w:ascii="Arial" w:eastAsia="Arial" w:hAnsi="Arial" w:cs="Arial"/>
            <w:b/>
            <w:bCs/>
            <w:sz w:val="24"/>
            <w:szCs w:val="24"/>
          </w:rPr>
          <w:t>guidance</w:t>
        </w:r>
      </w:hyperlink>
      <w:r w:rsidR="009A172A">
        <w:rPr>
          <w:rFonts w:ascii="Arial" w:eastAsia="Arial" w:hAnsi="Arial" w:cs="Arial"/>
          <w:b/>
          <w:bCs/>
          <w:color w:val="212B32"/>
          <w:sz w:val="24"/>
          <w:szCs w:val="24"/>
        </w:rPr>
        <w:t>.</w:t>
      </w:r>
      <w:r w:rsidRPr="00110063">
        <w:rPr>
          <w:rFonts w:ascii="Arial" w:eastAsia="Arial" w:hAnsi="Arial" w:cs="Arial"/>
          <w:b/>
          <w:bCs/>
          <w:color w:val="212B32"/>
          <w:sz w:val="24"/>
          <w:szCs w:val="24"/>
        </w:rPr>
        <w:t xml:space="preserve"> </w:t>
      </w:r>
    </w:p>
    <w:p w14:paraId="7686207E" w14:textId="77777777" w:rsidR="009740A6" w:rsidRPr="00110063" w:rsidRDefault="009740A6" w:rsidP="009F6B02">
      <w:pPr>
        <w:spacing w:after="0" w:line="240" w:lineRule="auto"/>
        <w:contextualSpacing/>
        <w:rPr>
          <w:rFonts w:ascii="Arial" w:hAnsi="Arial" w:cs="Arial"/>
          <w:sz w:val="24"/>
          <w:szCs w:val="24"/>
        </w:rPr>
      </w:pPr>
    </w:p>
    <w:p w14:paraId="2E3134A2" w14:textId="09467D5D" w:rsidR="00810E70" w:rsidRDefault="00810E70" w:rsidP="009F6B02">
      <w:pPr>
        <w:spacing w:after="0" w:line="240" w:lineRule="auto"/>
        <w:contextualSpacing/>
        <w:rPr>
          <w:rFonts w:ascii="Arial" w:hAnsi="Arial" w:cs="Arial"/>
          <w:b/>
          <w:bCs/>
          <w:sz w:val="24"/>
          <w:szCs w:val="24"/>
        </w:rPr>
      </w:pPr>
      <w:r>
        <w:rPr>
          <w:rFonts w:ascii="Arial" w:hAnsi="Arial" w:cs="Arial"/>
          <w:b/>
          <w:bCs/>
          <w:sz w:val="24"/>
          <w:szCs w:val="24"/>
        </w:rPr>
        <w:t>4.3 Outbreak Management</w:t>
      </w:r>
    </w:p>
    <w:p w14:paraId="7043FCAC" w14:textId="266359F5" w:rsidR="00810E70" w:rsidRDefault="00810E70" w:rsidP="009F6B02">
      <w:pPr>
        <w:spacing w:after="0" w:line="240" w:lineRule="auto"/>
        <w:contextualSpacing/>
        <w:rPr>
          <w:rFonts w:ascii="Arial" w:hAnsi="Arial" w:cs="Arial"/>
          <w:b/>
          <w:bCs/>
          <w:sz w:val="24"/>
          <w:szCs w:val="24"/>
        </w:rPr>
      </w:pPr>
    </w:p>
    <w:p w14:paraId="7FC19E74" w14:textId="77777777" w:rsidR="00810E70" w:rsidRPr="00DE2F26" w:rsidRDefault="00810E70" w:rsidP="009F6B02">
      <w:pPr>
        <w:spacing w:after="0" w:line="240" w:lineRule="auto"/>
        <w:rPr>
          <w:rFonts w:ascii="Arial" w:hAnsi="Arial" w:cs="Arial"/>
          <w:sz w:val="24"/>
          <w:szCs w:val="24"/>
        </w:rPr>
      </w:pPr>
      <w:r w:rsidRPr="00DE2F26">
        <w:rPr>
          <w:rFonts w:ascii="Arial" w:hAnsi="Arial" w:cs="Arial"/>
          <w:sz w:val="24"/>
          <w:szCs w:val="24"/>
        </w:rPr>
        <w:t>Organisations should suspect an outbreak if there is either:</w:t>
      </w:r>
    </w:p>
    <w:p w14:paraId="41E8D0E3"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 xml:space="preserve">Two or more linked cases (confirmed or suspected) of COVID-19 in a setting within 14 days - where cross transmission has been identified; or </w:t>
      </w:r>
    </w:p>
    <w:p w14:paraId="1BA25AFA"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An increase in staff absence rates, in a setting, due to suspected or confirmed cases of COVID-19.</w:t>
      </w:r>
    </w:p>
    <w:p w14:paraId="579F34CD" w14:textId="13C9B9E2" w:rsidR="00810E70" w:rsidRPr="00DE2F26" w:rsidRDefault="00810E70" w:rsidP="009F6B02">
      <w:pPr>
        <w:spacing w:after="0" w:line="240" w:lineRule="auto"/>
        <w:rPr>
          <w:rFonts w:ascii="Arial" w:hAnsi="Arial" w:cs="Arial"/>
          <w:b/>
          <w:bCs/>
          <w:sz w:val="24"/>
          <w:szCs w:val="24"/>
        </w:rPr>
      </w:pPr>
      <w:r w:rsidRPr="00DE2F26">
        <w:rPr>
          <w:rFonts w:ascii="Arial" w:hAnsi="Arial" w:cs="Arial"/>
          <w:sz w:val="24"/>
          <w:szCs w:val="24"/>
        </w:rPr>
        <w:t>If an organisation suspects a COVID-19 outbreak, they should immediately inform their local NHS board Health Protection Team (HPT). The organisation may be then contacted by them, as they may get information from NHS Test &amp; Protect or other sources.</w:t>
      </w:r>
    </w:p>
    <w:p w14:paraId="05E77ED0" w14:textId="77777777" w:rsidR="00810E70" w:rsidRPr="00DE2F26" w:rsidRDefault="00810E70" w:rsidP="009F6B02">
      <w:pPr>
        <w:spacing w:after="0" w:line="240" w:lineRule="auto"/>
        <w:rPr>
          <w:rFonts w:ascii="Arial" w:hAnsi="Arial" w:cs="Arial"/>
          <w:sz w:val="24"/>
          <w:szCs w:val="24"/>
        </w:rPr>
      </w:pPr>
      <w:r w:rsidRPr="00DE2F26">
        <w:rPr>
          <w:rFonts w:ascii="Arial" w:hAnsi="Arial" w:cs="Arial"/>
          <w:sz w:val="24"/>
          <w:szCs w:val="24"/>
        </w:rPr>
        <w:t xml:space="preserve">In the event of an outbreak: </w:t>
      </w:r>
    </w:p>
    <w:p w14:paraId="1CF8B12E"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Continue to follow 'General Guidelines' to reduce risk, as detailed above.</w:t>
      </w:r>
    </w:p>
    <w:p w14:paraId="0BB1ED5B"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The local Health Protection Team will undertake a risk assessment and conduct a rapid investigation. They will advise on the most appropriate action to take.</w:t>
      </w:r>
    </w:p>
    <w:p w14:paraId="43EB8603"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Staff who have had close contact with case(s) will be asked to self-isolate at home. In some cases, a larger number of other staff may be asked to self-isolate at home as a precautionary measure. Where settings are observing guidance on infection prevention and control, which will reduce risk of transmission, the local health protection team will take this into account in determining whether closure of the whole setting will be necessary.</w:t>
      </w:r>
    </w:p>
    <w:p w14:paraId="3D8105A5"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Depending on the risk assessment outcome, the Health Protection Team may establish an Incident Management Team (IMT) to help manage the situation.</w:t>
      </w:r>
    </w:p>
    <w:p w14:paraId="19C25BA4"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lastRenderedPageBreak/>
        <w:t>The Incident Management Team will lead the Public Health response and investigations, and work with the organisation to put appropriate interventions in place.</w:t>
      </w:r>
    </w:p>
    <w:p w14:paraId="50426E1B" w14:textId="77777777" w:rsidR="00810E70" w:rsidRPr="00DE2F26" w:rsidRDefault="00810E70" w:rsidP="009F6B02">
      <w:pPr>
        <w:spacing w:after="0" w:line="240" w:lineRule="auto"/>
        <w:rPr>
          <w:rFonts w:ascii="Arial" w:hAnsi="Arial" w:cs="Arial"/>
          <w:sz w:val="24"/>
          <w:szCs w:val="24"/>
        </w:rPr>
      </w:pPr>
      <w:r w:rsidRPr="00DE2F26">
        <w:rPr>
          <w:rFonts w:ascii="Arial" w:hAnsi="Arial" w:cs="Arial"/>
          <w:sz w:val="24"/>
          <w:szCs w:val="24"/>
        </w:rPr>
        <w:t>To control an outbreak the Health Protection Team and Incident Management Team will work with the organisation to put appropriate interventions in place. These will generally include ensuring that the preventive measures described in 'General guidelines to prevent spread of COVID-19' (detailed above) are fully implemented. Other measures may include:</w:t>
      </w:r>
    </w:p>
    <w:p w14:paraId="1F86DF3F"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 xml:space="preserve">Cleaning in the setting: for cleaning and waste management, refer to guidance on cleaning in non-healthcare settings </w:t>
      </w:r>
      <w:hyperlink r:id="rId47" w:history="1">
        <w:r w:rsidRPr="00AA25C5">
          <w:rPr>
            <w:rStyle w:val="Hyperlink"/>
            <w:rFonts w:ascii="Arial" w:hAnsi="Arial" w:cs="Arial"/>
            <w:color w:val="4472C4" w:themeColor="accent1"/>
            <w:sz w:val="24"/>
            <w:szCs w:val="24"/>
          </w:rPr>
          <w:t>https://www.hps.scot.nhs.uk/web-resources-container/covid-19-guidance-for-non-healthcare-settings/</w:t>
        </w:r>
      </w:hyperlink>
      <w:r w:rsidRPr="00DE2F26">
        <w:rPr>
          <w:rFonts w:ascii="Arial" w:hAnsi="Arial" w:cs="Arial"/>
          <w:sz w:val="24"/>
          <w:szCs w:val="24"/>
        </w:rPr>
        <w:t xml:space="preserve"> for maintaining hygiene.</w:t>
      </w:r>
    </w:p>
    <w:p w14:paraId="142F3AC6"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Consider wider testing of affected population and staff:</w:t>
      </w:r>
    </w:p>
    <w:p w14:paraId="72EE6AF5" w14:textId="77777777"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Information: ensure that staff (and other relevant people) are aware of what has happened and the actions being taken.</w:t>
      </w:r>
    </w:p>
    <w:p w14:paraId="3F8A3F93" w14:textId="00B407CD" w:rsidR="00810E70" w:rsidRPr="00DE2F26" w:rsidRDefault="00810E70" w:rsidP="009F6B02">
      <w:pPr>
        <w:pStyle w:val="ListParagraph"/>
        <w:numPr>
          <w:ilvl w:val="0"/>
          <w:numId w:val="36"/>
        </w:numPr>
        <w:spacing w:after="0" w:line="240" w:lineRule="auto"/>
        <w:ind w:left="709"/>
        <w:rPr>
          <w:rFonts w:ascii="Arial" w:hAnsi="Arial" w:cs="Arial"/>
          <w:sz w:val="24"/>
          <w:szCs w:val="24"/>
        </w:rPr>
      </w:pPr>
      <w:r w:rsidRPr="00DE2F26">
        <w:rPr>
          <w:rFonts w:ascii="Arial" w:hAnsi="Arial" w:cs="Arial"/>
          <w:sz w:val="24"/>
          <w:szCs w:val="24"/>
        </w:rPr>
        <w:t>Closure: may be done following advice from the Health Protection Team and Incident Management Team or the business may make their own decision on closure ahead of this advice as a precaution or for business continuity reasons</w:t>
      </w:r>
      <w:r w:rsidR="00AA25C5">
        <w:rPr>
          <w:rFonts w:ascii="Arial" w:hAnsi="Arial" w:cs="Arial"/>
          <w:sz w:val="24"/>
          <w:szCs w:val="24"/>
        </w:rPr>
        <w:t>.</w:t>
      </w:r>
    </w:p>
    <w:p w14:paraId="35B5CCEF" w14:textId="77777777" w:rsidR="00810E70" w:rsidRPr="00DE2F26" w:rsidRDefault="00810E70" w:rsidP="009F6B02">
      <w:pPr>
        <w:pStyle w:val="ListParagraph"/>
        <w:spacing w:after="0" w:line="240" w:lineRule="auto"/>
        <w:ind w:left="0"/>
        <w:rPr>
          <w:rFonts w:ascii="Arial" w:hAnsi="Arial" w:cs="Arial"/>
          <w:sz w:val="24"/>
          <w:szCs w:val="24"/>
        </w:rPr>
      </w:pPr>
      <w:r w:rsidRPr="00DE2F26">
        <w:rPr>
          <w:rFonts w:ascii="Arial" w:hAnsi="Arial" w:cs="Arial"/>
          <w:sz w:val="24"/>
          <w:szCs w:val="24"/>
        </w:rPr>
        <w:br/>
        <w:t>The Health Protection Team or Incident Management Team will declare when the outbreak is over.</w:t>
      </w:r>
    </w:p>
    <w:p w14:paraId="27EF81C2" w14:textId="61CFF675" w:rsidR="00810E70" w:rsidRDefault="00810E70" w:rsidP="009F6B02">
      <w:pPr>
        <w:spacing w:after="0" w:line="240" w:lineRule="auto"/>
        <w:contextualSpacing/>
        <w:rPr>
          <w:rFonts w:ascii="Arial" w:hAnsi="Arial" w:cs="Arial"/>
          <w:b/>
          <w:bCs/>
          <w:sz w:val="24"/>
          <w:szCs w:val="24"/>
        </w:rPr>
      </w:pPr>
    </w:p>
    <w:p w14:paraId="14338F60" w14:textId="2580EC8D" w:rsidR="00B52AB5" w:rsidRPr="00B52AB5" w:rsidRDefault="00B52AB5" w:rsidP="009F6B02">
      <w:pPr>
        <w:spacing w:after="0" w:line="240" w:lineRule="auto"/>
        <w:contextualSpacing/>
        <w:rPr>
          <w:rFonts w:ascii="Arial" w:hAnsi="Arial" w:cs="Arial"/>
          <w:b/>
          <w:bCs/>
          <w:sz w:val="24"/>
          <w:szCs w:val="24"/>
        </w:rPr>
      </w:pPr>
      <w:bookmarkStart w:id="16" w:name="_Hlk52283246"/>
      <w:r>
        <w:rPr>
          <w:rFonts w:ascii="Arial" w:hAnsi="Arial" w:cs="Arial"/>
          <w:b/>
          <w:bCs/>
          <w:sz w:val="24"/>
          <w:szCs w:val="24"/>
        </w:rPr>
        <w:t xml:space="preserve">4.4 </w:t>
      </w:r>
      <w:r w:rsidRPr="00B52AB5">
        <w:rPr>
          <w:rFonts w:ascii="Arial" w:hAnsi="Arial" w:cs="Arial"/>
          <w:b/>
          <w:bCs/>
          <w:sz w:val="24"/>
          <w:szCs w:val="24"/>
        </w:rPr>
        <w:t xml:space="preserve">Temperature checks </w:t>
      </w:r>
    </w:p>
    <w:bookmarkEnd w:id="16"/>
    <w:p w14:paraId="50FA7DF6" w14:textId="303A14F6" w:rsidR="00B52AB5" w:rsidRDefault="00B52AB5" w:rsidP="009F6B02">
      <w:pPr>
        <w:spacing w:after="0" w:line="240" w:lineRule="auto"/>
        <w:contextualSpacing/>
        <w:rPr>
          <w:rFonts w:ascii="Arial" w:hAnsi="Arial" w:cs="Arial"/>
          <w:sz w:val="24"/>
          <w:szCs w:val="24"/>
        </w:rPr>
      </w:pPr>
      <w:r w:rsidRPr="00B52AB5">
        <w:rPr>
          <w:rFonts w:ascii="Arial" w:hAnsi="Arial" w:cs="Arial"/>
          <w:sz w:val="24"/>
          <w:szCs w:val="24"/>
        </w:rPr>
        <w:t xml:space="preserve">We do not recommend the use of temperature checking employees as a means of testing for COVID-19 due to the low efficacy rate of this method.  </w:t>
      </w:r>
      <w:r w:rsidR="0042157F" w:rsidRPr="0042157F">
        <w:rPr>
          <w:rFonts w:ascii="Arial" w:hAnsi="Arial" w:cs="Arial"/>
          <w:sz w:val="24"/>
          <w:szCs w:val="24"/>
        </w:rPr>
        <w:t xml:space="preserve">Further information about the reliability of temperature checking as a test for COVID-19 can be found on the </w:t>
      </w:r>
      <w:hyperlink r:id="rId48" w:history="1">
        <w:r w:rsidR="0042157F" w:rsidRPr="0079525E">
          <w:rPr>
            <w:rStyle w:val="Hyperlink"/>
            <w:rFonts w:ascii="Arial" w:hAnsi="Arial" w:cs="Arial"/>
            <w:sz w:val="24"/>
            <w:szCs w:val="24"/>
          </w:rPr>
          <w:t>MHRA website</w:t>
        </w:r>
      </w:hyperlink>
      <w:r w:rsidR="0042157F">
        <w:rPr>
          <w:rFonts w:ascii="Arial" w:hAnsi="Arial" w:cs="Arial"/>
          <w:sz w:val="24"/>
          <w:szCs w:val="24"/>
        </w:rPr>
        <w:t xml:space="preserve">. </w:t>
      </w:r>
    </w:p>
    <w:p w14:paraId="250CFF8D" w14:textId="7EB4948B" w:rsidR="0099732A" w:rsidRDefault="0099732A" w:rsidP="009F6B02">
      <w:pPr>
        <w:spacing w:after="0" w:line="240" w:lineRule="auto"/>
        <w:contextualSpacing/>
        <w:rPr>
          <w:rFonts w:ascii="Arial" w:hAnsi="Arial" w:cs="Arial"/>
          <w:sz w:val="24"/>
          <w:szCs w:val="24"/>
        </w:rPr>
      </w:pPr>
    </w:p>
    <w:p w14:paraId="0E842ABF" w14:textId="77777777" w:rsidR="0099732A" w:rsidRDefault="0099732A" w:rsidP="009F6B02">
      <w:pPr>
        <w:spacing w:after="0" w:line="240" w:lineRule="auto"/>
        <w:rPr>
          <w:rFonts w:ascii="Arial" w:eastAsia="Calibri" w:hAnsi="Arial" w:cs="Arial"/>
          <w:color w:val="FF0000"/>
          <w:sz w:val="24"/>
          <w:szCs w:val="24"/>
        </w:rPr>
      </w:pPr>
    </w:p>
    <w:p w14:paraId="2D34800E" w14:textId="00D2DB33" w:rsidR="006946DE" w:rsidRDefault="00677DFC" w:rsidP="009F6B02">
      <w:pPr>
        <w:spacing w:after="0" w:line="240" w:lineRule="auto"/>
        <w:rPr>
          <w:rFonts w:ascii="Arial" w:eastAsia="Calibri" w:hAnsi="Arial" w:cs="Arial"/>
          <w:b/>
          <w:sz w:val="24"/>
          <w:szCs w:val="24"/>
        </w:rPr>
      </w:pPr>
      <w:r>
        <w:rPr>
          <w:rFonts w:ascii="Arial" w:eastAsia="Calibri" w:hAnsi="Arial" w:cs="Arial"/>
          <w:b/>
          <w:sz w:val="24"/>
          <w:szCs w:val="24"/>
        </w:rPr>
        <w:t xml:space="preserve">5. </w:t>
      </w:r>
      <w:r w:rsidR="006946DE" w:rsidRPr="00110063">
        <w:rPr>
          <w:rFonts w:ascii="Arial" w:eastAsia="Calibri" w:hAnsi="Arial" w:cs="Arial"/>
          <w:b/>
          <w:sz w:val="24"/>
          <w:szCs w:val="24"/>
        </w:rPr>
        <w:t>A</w:t>
      </w:r>
      <w:r w:rsidR="00E23D01" w:rsidRPr="00110063">
        <w:rPr>
          <w:rFonts w:ascii="Arial" w:eastAsia="Calibri" w:hAnsi="Arial" w:cs="Arial"/>
          <w:b/>
          <w:sz w:val="24"/>
          <w:szCs w:val="24"/>
        </w:rPr>
        <w:t>DDITIONAL INFORMATION</w:t>
      </w:r>
    </w:p>
    <w:p w14:paraId="08751AC8" w14:textId="0F912614" w:rsidR="00A005BF" w:rsidRDefault="00A005BF" w:rsidP="009F6B02">
      <w:pPr>
        <w:spacing w:after="0" w:line="240" w:lineRule="auto"/>
        <w:rPr>
          <w:rFonts w:ascii="Arial" w:eastAsia="Calibri" w:hAnsi="Arial" w:cs="Arial"/>
          <w:b/>
          <w:sz w:val="24"/>
          <w:szCs w:val="24"/>
        </w:rPr>
      </w:pPr>
    </w:p>
    <w:p w14:paraId="5173F63A" w14:textId="6A02D8F8" w:rsidR="00A005BF" w:rsidRPr="00110063" w:rsidRDefault="00677DFC"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5.1 </w:t>
      </w:r>
      <w:r w:rsidR="00A005BF" w:rsidRPr="00110063">
        <w:rPr>
          <w:rFonts w:ascii="Arial" w:eastAsia="Times New Roman" w:hAnsi="Arial" w:cs="Arial"/>
          <w:b/>
          <w:bCs/>
          <w:sz w:val="24"/>
          <w:szCs w:val="24"/>
        </w:rPr>
        <w:t>Scottish Government advice and support</w:t>
      </w:r>
    </w:p>
    <w:p w14:paraId="68B9E742" w14:textId="77777777" w:rsidR="00A005BF" w:rsidRPr="00110063" w:rsidRDefault="00A005BF" w:rsidP="009F6B02">
      <w:pPr>
        <w:spacing w:after="0" w:line="240" w:lineRule="auto"/>
        <w:rPr>
          <w:rFonts w:ascii="Arial" w:eastAsia="Times New Roman" w:hAnsi="Arial" w:cs="Arial"/>
          <w:b/>
          <w:bCs/>
          <w:sz w:val="24"/>
          <w:szCs w:val="24"/>
        </w:rPr>
      </w:pPr>
    </w:p>
    <w:p w14:paraId="3EE9C729" w14:textId="77777777" w:rsidR="00A005BF" w:rsidRPr="00110063" w:rsidRDefault="008B7042" w:rsidP="009F6B02">
      <w:pPr>
        <w:spacing w:after="0" w:line="240" w:lineRule="auto"/>
        <w:rPr>
          <w:rFonts w:ascii="Arial" w:eastAsia="Times New Roman" w:hAnsi="Arial" w:cs="Arial"/>
          <w:sz w:val="24"/>
          <w:szCs w:val="24"/>
        </w:rPr>
      </w:pPr>
      <w:hyperlink r:id="rId49" w:history="1">
        <w:r w:rsidR="00A005BF" w:rsidRPr="00110063">
          <w:rPr>
            <w:rFonts w:ascii="Arial" w:eastAsia="Times New Roman" w:hAnsi="Arial" w:cs="Arial"/>
            <w:color w:val="0563C1"/>
            <w:sz w:val="24"/>
            <w:szCs w:val="24"/>
            <w:u w:val="single"/>
          </w:rPr>
          <w:t>Summary of COVID-19</w:t>
        </w:r>
      </w:hyperlink>
      <w:r w:rsidR="00A005BF" w:rsidRPr="00110063">
        <w:rPr>
          <w:rFonts w:ascii="Arial" w:eastAsia="Times New Roman" w:hAnsi="Arial" w:cs="Arial"/>
          <w:sz w:val="24"/>
          <w:szCs w:val="24"/>
        </w:rPr>
        <w:t> developments in Scotland</w:t>
      </w:r>
    </w:p>
    <w:p w14:paraId="298A5739" w14:textId="77777777" w:rsidR="00A005BF" w:rsidRPr="00110063" w:rsidRDefault="00A005BF" w:rsidP="009F6B02">
      <w:pPr>
        <w:spacing w:after="0" w:line="240" w:lineRule="auto"/>
        <w:rPr>
          <w:rFonts w:ascii="Arial" w:eastAsia="Times New Roman" w:hAnsi="Arial" w:cs="Arial"/>
          <w:sz w:val="24"/>
          <w:szCs w:val="24"/>
        </w:rPr>
      </w:pPr>
    </w:p>
    <w:bookmarkStart w:id="17" w:name="_Hlk54605487"/>
    <w:p w14:paraId="611BB1E2" w14:textId="1A4DFE0B" w:rsidR="00187E99" w:rsidRPr="00840891" w:rsidRDefault="00840891" w:rsidP="009F6B02">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"https://www.gov.scot/publications/covid-19-scotlands-strategic-framework/" </w:instrText>
      </w:r>
      <w:r>
        <w:rPr>
          <w:rFonts w:ascii="Arial" w:hAnsi="Arial" w:cs="Arial"/>
          <w:sz w:val="24"/>
          <w:szCs w:val="24"/>
        </w:rPr>
        <w:fldChar w:fldCharType="separate"/>
      </w:r>
      <w:r w:rsidRPr="00840891">
        <w:rPr>
          <w:rStyle w:val="Hyperlink"/>
          <w:rFonts w:ascii="Arial" w:hAnsi="Arial" w:cs="Arial"/>
          <w:sz w:val="24"/>
          <w:szCs w:val="24"/>
        </w:rPr>
        <w:t>The Strategic Framework</w:t>
      </w:r>
      <w:r>
        <w:rPr>
          <w:rFonts w:ascii="Arial" w:hAnsi="Arial" w:cs="Arial"/>
          <w:sz w:val="24"/>
          <w:szCs w:val="24"/>
        </w:rPr>
        <w:fldChar w:fldCharType="end"/>
      </w:r>
    </w:p>
    <w:p w14:paraId="678B7E41" w14:textId="6B9F8242" w:rsidR="002F7AD2" w:rsidRPr="00840891" w:rsidRDefault="002F7AD2" w:rsidP="009F6B02">
      <w:pPr>
        <w:spacing w:after="0" w:line="240" w:lineRule="auto"/>
        <w:rPr>
          <w:rFonts w:ascii="Arial" w:hAnsi="Arial" w:cs="Arial"/>
          <w:sz w:val="24"/>
          <w:szCs w:val="24"/>
        </w:rPr>
      </w:pPr>
    </w:p>
    <w:bookmarkEnd w:id="17"/>
    <w:p w14:paraId="2E5EADF1" w14:textId="763257A3" w:rsidR="00187E99" w:rsidRPr="007F349F" w:rsidRDefault="007F349F" w:rsidP="007F349F">
      <w:pPr>
        <w:rPr>
          <w:rFonts w:ascii="Arial" w:hAnsi="Arial" w:cs="Arial"/>
          <w:sz w:val="24"/>
          <w:szCs w:val="24"/>
        </w:rPr>
      </w:pPr>
      <w:r>
        <w:rPr>
          <w:rFonts w:ascii="Arial" w:hAnsi="Arial" w:cs="Arial"/>
          <w:sz w:val="24"/>
          <w:szCs w:val="24"/>
        </w:rPr>
        <w:t xml:space="preserve">The Strategic Framework level which applies to a particular area can be found </w:t>
      </w:r>
      <w:hyperlink r:id="rId50" w:history="1">
        <w:r w:rsidRPr="007F349F">
          <w:rPr>
            <w:rStyle w:val="Hyperlink"/>
            <w:rFonts w:ascii="Arial" w:hAnsi="Arial" w:cs="Arial"/>
            <w:sz w:val="24"/>
            <w:szCs w:val="24"/>
          </w:rPr>
          <w:t>here</w:t>
        </w:r>
      </w:hyperlink>
      <w:r>
        <w:rPr>
          <w:rFonts w:ascii="Arial" w:hAnsi="Arial" w:cs="Arial"/>
          <w:sz w:val="24"/>
          <w:szCs w:val="24"/>
        </w:rPr>
        <w:t xml:space="preserve">. </w:t>
      </w:r>
    </w:p>
    <w:p w14:paraId="3B40EBB1" w14:textId="7E8423CF" w:rsidR="00A005BF" w:rsidRPr="00110063" w:rsidRDefault="008B7042" w:rsidP="009F6B02">
      <w:pPr>
        <w:spacing w:after="0" w:line="240" w:lineRule="auto"/>
        <w:rPr>
          <w:rFonts w:ascii="Arial" w:eastAsia="Times New Roman" w:hAnsi="Arial" w:cs="Arial"/>
          <w:sz w:val="24"/>
          <w:szCs w:val="24"/>
        </w:rPr>
      </w:pPr>
      <w:hyperlink r:id="rId51" w:history="1">
        <w:r w:rsidR="00A005BF" w:rsidRPr="00110063">
          <w:rPr>
            <w:rFonts w:ascii="Arial" w:eastAsia="Times New Roman" w:hAnsi="Arial" w:cs="Arial"/>
            <w:color w:val="0563C1"/>
            <w:sz w:val="24"/>
            <w:szCs w:val="24"/>
            <w:u w:val="single"/>
          </w:rPr>
          <w:t>Coronavirus (COVID-19): framework for decision making</w:t>
        </w:r>
      </w:hyperlink>
    </w:p>
    <w:p w14:paraId="449EB1CD" w14:textId="77777777" w:rsidR="00A005BF" w:rsidRPr="00110063" w:rsidRDefault="00A005BF" w:rsidP="009F6B02">
      <w:pPr>
        <w:spacing w:after="0" w:line="240" w:lineRule="auto"/>
        <w:rPr>
          <w:rFonts w:ascii="Arial" w:eastAsia="Times New Roman" w:hAnsi="Arial" w:cs="Arial"/>
          <w:sz w:val="24"/>
          <w:szCs w:val="24"/>
        </w:rPr>
      </w:pPr>
    </w:p>
    <w:p w14:paraId="1717F0C6" w14:textId="77777777" w:rsidR="00A005BF" w:rsidRPr="00110063" w:rsidRDefault="008B7042" w:rsidP="009F6B02">
      <w:pPr>
        <w:spacing w:after="0" w:line="240" w:lineRule="auto"/>
        <w:rPr>
          <w:rFonts w:ascii="Arial" w:eastAsia="Times New Roman" w:hAnsi="Arial" w:cs="Arial"/>
          <w:sz w:val="24"/>
          <w:szCs w:val="24"/>
        </w:rPr>
      </w:pPr>
      <w:hyperlink r:id="rId52" w:history="1">
        <w:r w:rsidR="00A005BF" w:rsidRPr="00110063">
          <w:rPr>
            <w:rFonts w:ascii="Arial" w:eastAsia="Times New Roman" w:hAnsi="Arial" w:cs="Arial"/>
            <w:color w:val="0563C1"/>
            <w:sz w:val="24"/>
            <w:szCs w:val="24"/>
            <w:u w:val="single"/>
          </w:rPr>
          <w:t>Coronavirus (COVID-19): framework for decision making – Scotland’s route map through and out of the crisis</w:t>
        </w:r>
      </w:hyperlink>
    </w:p>
    <w:p w14:paraId="0C7C939B" w14:textId="77777777" w:rsidR="00A005BF" w:rsidRPr="00110063" w:rsidRDefault="00A005BF" w:rsidP="009F6B02">
      <w:pPr>
        <w:spacing w:after="0" w:line="240" w:lineRule="auto"/>
        <w:rPr>
          <w:rFonts w:ascii="Arial" w:eastAsia="Times New Roman" w:hAnsi="Arial" w:cs="Arial"/>
          <w:sz w:val="24"/>
          <w:szCs w:val="24"/>
        </w:rPr>
      </w:pPr>
    </w:p>
    <w:p w14:paraId="22375337" w14:textId="420B995E" w:rsidR="00A005BF" w:rsidRDefault="008B7042" w:rsidP="009F6B02">
      <w:pPr>
        <w:spacing w:after="0" w:line="240" w:lineRule="auto"/>
        <w:rPr>
          <w:rFonts w:ascii="Arial" w:eastAsia="Times New Roman" w:hAnsi="Arial" w:cs="Arial"/>
          <w:color w:val="0563C1"/>
          <w:sz w:val="24"/>
          <w:szCs w:val="24"/>
          <w:u w:val="single"/>
        </w:rPr>
      </w:pPr>
      <w:hyperlink r:id="rId53" w:history="1">
        <w:r w:rsidR="00A005BF" w:rsidRPr="00110063">
          <w:rPr>
            <w:rFonts w:ascii="Arial" w:eastAsia="Times New Roman" w:hAnsi="Arial" w:cs="Arial"/>
            <w:color w:val="0563C1"/>
            <w:sz w:val="24"/>
            <w:szCs w:val="24"/>
            <w:u w:val="single"/>
          </w:rPr>
          <w:t>Coronavirus (COVID-19): business and physical distancing guidance</w:t>
        </w:r>
      </w:hyperlink>
    </w:p>
    <w:p w14:paraId="52078A9B" w14:textId="065D45E3" w:rsidR="0079525E" w:rsidRDefault="0079525E" w:rsidP="009F6B02">
      <w:pPr>
        <w:spacing w:after="0" w:line="240" w:lineRule="auto"/>
        <w:rPr>
          <w:rFonts w:ascii="Arial" w:eastAsia="Times New Roman" w:hAnsi="Arial" w:cs="Arial"/>
          <w:color w:val="0563C1"/>
          <w:sz w:val="24"/>
          <w:szCs w:val="24"/>
          <w:u w:val="single"/>
        </w:rPr>
      </w:pPr>
    </w:p>
    <w:p w14:paraId="434EC651" w14:textId="4FAE15A8" w:rsidR="0079525E" w:rsidRPr="00110063" w:rsidRDefault="008B7042" w:rsidP="009F6B02">
      <w:pPr>
        <w:spacing w:after="0" w:line="240" w:lineRule="auto"/>
        <w:rPr>
          <w:rFonts w:ascii="Arial" w:eastAsia="Times New Roman" w:hAnsi="Arial" w:cs="Arial"/>
          <w:sz w:val="24"/>
          <w:szCs w:val="24"/>
        </w:rPr>
      </w:pPr>
      <w:hyperlink r:id="rId54" w:history="1">
        <w:r w:rsidR="0079525E" w:rsidRPr="0079525E">
          <w:rPr>
            <w:rStyle w:val="Hyperlink"/>
            <w:rFonts w:ascii="Arial" w:eastAsia="Times New Roman" w:hAnsi="Arial" w:cs="Arial"/>
            <w:sz w:val="24"/>
            <w:szCs w:val="24"/>
          </w:rPr>
          <w:t>Coronavirus (COVID-19): guidance on individual risk assessment for the workplace</w:t>
        </w:r>
      </w:hyperlink>
    </w:p>
    <w:p w14:paraId="3F801768" w14:textId="77777777" w:rsidR="00A005BF" w:rsidRPr="00110063" w:rsidRDefault="00A005BF" w:rsidP="009F6B02">
      <w:pPr>
        <w:spacing w:after="0" w:line="240" w:lineRule="auto"/>
        <w:rPr>
          <w:rFonts w:ascii="Arial" w:eastAsia="Times New Roman" w:hAnsi="Arial" w:cs="Arial"/>
          <w:sz w:val="24"/>
          <w:szCs w:val="24"/>
        </w:rPr>
      </w:pPr>
    </w:p>
    <w:p w14:paraId="43E75745" w14:textId="77777777" w:rsidR="00A005BF" w:rsidRPr="00110063" w:rsidRDefault="00A005BF" w:rsidP="009F6B02">
      <w:pPr>
        <w:spacing w:after="0" w:line="240" w:lineRule="auto"/>
        <w:rPr>
          <w:rFonts w:ascii="Arial" w:eastAsia="Times New Roman" w:hAnsi="Arial" w:cs="Arial"/>
          <w:sz w:val="24"/>
          <w:szCs w:val="24"/>
        </w:rPr>
      </w:pPr>
    </w:p>
    <w:p w14:paraId="1D0BBB0D" w14:textId="77777777" w:rsidR="00A005BF" w:rsidRPr="00110063" w:rsidRDefault="00A005BF"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Advice on substantive </w:t>
      </w:r>
      <w:hyperlink r:id="rId55" w:history="1">
        <w:r w:rsidRPr="00110063">
          <w:rPr>
            <w:rFonts w:ascii="Arial" w:eastAsia="Times New Roman" w:hAnsi="Arial" w:cs="Arial"/>
            <w:color w:val="0563C1"/>
            <w:sz w:val="24"/>
            <w:szCs w:val="24"/>
            <w:u w:val="single"/>
          </w:rPr>
          <w:t>support packages available for business and their employees</w:t>
        </w:r>
      </w:hyperlink>
    </w:p>
    <w:p w14:paraId="6613920D" w14:textId="77777777" w:rsidR="00A005BF" w:rsidRPr="00110063" w:rsidRDefault="00A005BF" w:rsidP="009F6B02">
      <w:pPr>
        <w:spacing w:after="0" w:line="240" w:lineRule="auto"/>
        <w:rPr>
          <w:rFonts w:ascii="Arial" w:eastAsia="Times New Roman" w:hAnsi="Arial" w:cs="Arial"/>
          <w:sz w:val="24"/>
          <w:szCs w:val="24"/>
        </w:rPr>
      </w:pPr>
    </w:p>
    <w:p w14:paraId="17D6DCA2" w14:textId="699C128F" w:rsidR="00A005BF" w:rsidRPr="00110063" w:rsidRDefault="00A005BF"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Guidance on childcare can be found at</w:t>
      </w:r>
      <w:r>
        <w:rPr>
          <w:rFonts w:ascii="Arial" w:eastAsia="Times New Roman" w:hAnsi="Arial" w:cs="Arial"/>
          <w:sz w:val="24"/>
          <w:szCs w:val="24"/>
        </w:rPr>
        <w:t>:</w:t>
      </w:r>
    </w:p>
    <w:p w14:paraId="28DAF983" w14:textId="77777777" w:rsidR="00A005BF" w:rsidRPr="00110063" w:rsidRDefault="00A005BF" w:rsidP="009F6B02">
      <w:pPr>
        <w:spacing w:after="0" w:line="240" w:lineRule="auto"/>
        <w:rPr>
          <w:rFonts w:ascii="Arial" w:eastAsia="Times New Roman" w:hAnsi="Arial" w:cs="Arial"/>
          <w:sz w:val="24"/>
          <w:szCs w:val="24"/>
        </w:rPr>
      </w:pPr>
    </w:p>
    <w:p w14:paraId="73A2D514" w14:textId="77777777" w:rsidR="00A005BF" w:rsidRPr="00110063" w:rsidRDefault="008B7042" w:rsidP="009F6B02">
      <w:pPr>
        <w:spacing w:after="0" w:line="240" w:lineRule="auto"/>
        <w:rPr>
          <w:rFonts w:ascii="Arial" w:eastAsia="Times New Roman" w:hAnsi="Arial" w:cs="Arial"/>
          <w:sz w:val="24"/>
          <w:szCs w:val="24"/>
        </w:rPr>
      </w:pPr>
      <w:hyperlink r:id="rId56" w:history="1">
        <w:r w:rsidR="00A005BF" w:rsidRPr="00110063">
          <w:rPr>
            <w:rFonts w:ascii="Arial" w:eastAsia="Times New Roman" w:hAnsi="Arial" w:cs="Arial"/>
            <w:color w:val="0563C1"/>
            <w:sz w:val="24"/>
            <w:szCs w:val="24"/>
            <w:u w:val="single"/>
          </w:rPr>
          <w:t>https://www.gov.scot/publications/coronavirus-covid-19-childcare-closures-and-emergency-provision/</w:t>
        </w:r>
      </w:hyperlink>
      <w:r w:rsidR="00A005BF" w:rsidRPr="00110063">
        <w:rPr>
          <w:rFonts w:ascii="Arial" w:eastAsia="Times New Roman" w:hAnsi="Arial" w:cs="Arial"/>
          <w:sz w:val="24"/>
          <w:szCs w:val="24"/>
        </w:rPr>
        <w:t xml:space="preserve"> and for Key workers </w:t>
      </w:r>
      <w:hyperlink r:id="rId57" w:history="1">
        <w:r w:rsidR="00A005BF" w:rsidRPr="00110063">
          <w:rPr>
            <w:rFonts w:ascii="Arial" w:eastAsia="Times New Roman" w:hAnsi="Arial" w:cs="Arial"/>
            <w:color w:val="0563C1"/>
            <w:sz w:val="24"/>
            <w:szCs w:val="24"/>
            <w:u w:val="single"/>
          </w:rPr>
          <w:t>https://www.gov.scot/publications/coronavirus-guide-schools-early-learning-closures/</w:t>
        </w:r>
      </w:hyperlink>
    </w:p>
    <w:p w14:paraId="48D54CD6" w14:textId="77777777" w:rsidR="00A005BF" w:rsidRPr="00110063" w:rsidRDefault="00A005BF" w:rsidP="009F6B02">
      <w:pPr>
        <w:spacing w:after="0" w:line="240" w:lineRule="auto"/>
        <w:rPr>
          <w:rFonts w:ascii="Arial" w:eastAsia="Times New Roman" w:hAnsi="Arial" w:cs="Arial"/>
          <w:sz w:val="24"/>
          <w:szCs w:val="24"/>
        </w:rPr>
      </w:pPr>
    </w:p>
    <w:p w14:paraId="39F18F39" w14:textId="77777777" w:rsidR="00A005BF" w:rsidRPr="00110063" w:rsidRDefault="00A005BF"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COVID-19 information and </w:t>
      </w:r>
      <w:hyperlink r:id="rId58" w:history="1">
        <w:r w:rsidRPr="00110063">
          <w:rPr>
            <w:rFonts w:ascii="Arial" w:eastAsia="Times New Roman" w:hAnsi="Arial" w:cs="Arial"/>
            <w:color w:val="0563C1"/>
            <w:sz w:val="24"/>
            <w:szCs w:val="24"/>
            <w:u w:val="single"/>
          </w:rPr>
          <w:t>guidance for general (non-healthcare)</w:t>
        </w:r>
      </w:hyperlink>
      <w:r w:rsidRPr="00110063">
        <w:rPr>
          <w:rFonts w:ascii="Arial" w:eastAsia="Times New Roman" w:hAnsi="Arial" w:cs="Arial"/>
          <w:sz w:val="24"/>
          <w:szCs w:val="24"/>
        </w:rPr>
        <w:t> settings</w:t>
      </w:r>
    </w:p>
    <w:p w14:paraId="0310639D" w14:textId="77777777" w:rsidR="00A005BF" w:rsidRPr="00110063" w:rsidRDefault="00A005BF" w:rsidP="009F6B02">
      <w:pPr>
        <w:spacing w:after="0" w:line="240" w:lineRule="auto"/>
        <w:rPr>
          <w:rFonts w:ascii="Arial" w:eastAsia="Times New Roman" w:hAnsi="Arial" w:cs="Arial"/>
          <w:sz w:val="24"/>
          <w:szCs w:val="24"/>
        </w:rPr>
      </w:pPr>
    </w:p>
    <w:p w14:paraId="36083E32" w14:textId="232A7F75" w:rsidR="00A005BF" w:rsidRPr="00110063" w:rsidRDefault="00A005BF"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 list of </w:t>
      </w:r>
      <w:hyperlink r:id="rId59" w:history="1">
        <w:r w:rsidRPr="00110063">
          <w:rPr>
            <w:rFonts w:ascii="Arial" w:eastAsia="Times New Roman" w:hAnsi="Arial" w:cs="Arial"/>
            <w:color w:val="0563C1"/>
            <w:sz w:val="24"/>
            <w:szCs w:val="24"/>
            <w:u w:val="single"/>
          </w:rPr>
          <w:t>Scottish Procurement Policy Notes (SPPNs)</w:t>
        </w:r>
      </w:hyperlink>
      <w:r w:rsidRPr="00110063">
        <w:rPr>
          <w:rFonts w:ascii="Arial" w:eastAsia="Times New Roman" w:hAnsi="Arial" w:cs="Arial"/>
          <w:sz w:val="24"/>
          <w:szCs w:val="24"/>
        </w:rPr>
        <w:t xml:space="preserve"> can be found on </w:t>
      </w:r>
      <w:proofErr w:type="spellStart"/>
      <w:r w:rsidRPr="00110063">
        <w:rPr>
          <w:rFonts w:ascii="Arial" w:eastAsia="Times New Roman" w:hAnsi="Arial" w:cs="Arial"/>
          <w:sz w:val="24"/>
          <w:szCs w:val="24"/>
        </w:rPr>
        <w:t>gov.scot</w:t>
      </w:r>
      <w:proofErr w:type="spellEnd"/>
      <w:r>
        <w:rPr>
          <w:rFonts w:ascii="Arial" w:eastAsia="Times New Roman" w:hAnsi="Arial" w:cs="Arial"/>
          <w:sz w:val="24"/>
          <w:szCs w:val="24"/>
        </w:rPr>
        <w:t>:</w:t>
      </w:r>
    </w:p>
    <w:p w14:paraId="7546D8FB" w14:textId="77777777" w:rsidR="00A005BF" w:rsidRPr="00110063" w:rsidRDefault="00A005BF" w:rsidP="009F6B02">
      <w:pPr>
        <w:spacing w:after="0" w:line="240" w:lineRule="auto"/>
        <w:rPr>
          <w:rFonts w:ascii="Arial" w:eastAsia="Times New Roman" w:hAnsi="Arial" w:cs="Arial"/>
          <w:sz w:val="24"/>
          <w:szCs w:val="24"/>
        </w:rPr>
      </w:pPr>
    </w:p>
    <w:p w14:paraId="39FF06B3" w14:textId="77777777" w:rsidR="00A005BF" w:rsidRPr="00A005BF" w:rsidRDefault="00A005BF" w:rsidP="009F6B02">
      <w:pPr>
        <w:pStyle w:val="ListParagraph"/>
        <w:numPr>
          <w:ilvl w:val="0"/>
          <w:numId w:val="31"/>
        </w:numPr>
        <w:spacing w:after="0" w:line="240" w:lineRule="auto"/>
        <w:rPr>
          <w:rFonts w:ascii="Arial" w:eastAsia="Times New Roman" w:hAnsi="Arial" w:cs="Arial"/>
          <w:sz w:val="24"/>
          <w:szCs w:val="24"/>
        </w:rPr>
      </w:pPr>
      <w:r w:rsidRPr="00A005BF">
        <w:rPr>
          <w:rFonts w:ascii="Arial" w:eastAsia="Times New Roman" w:hAnsi="Arial" w:cs="Arial"/>
          <w:sz w:val="24"/>
          <w:szCs w:val="24"/>
        </w:rPr>
        <w:t>SPPN 4/2020 covers procurement related issues as a consequence of the COVID-19 outbreak. </w:t>
      </w:r>
    </w:p>
    <w:p w14:paraId="07B0E210" w14:textId="77777777" w:rsidR="00A005BF" w:rsidRPr="00110063" w:rsidRDefault="00A005BF" w:rsidP="009F6B02">
      <w:pPr>
        <w:spacing w:after="0" w:line="240" w:lineRule="auto"/>
        <w:rPr>
          <w:rFonts w:ascii="Arial" w:eastAsia="Times New Roman" w:hAnsi="Arial" w:cs="Arial"/>
          <w:sz w:val="24"/>
          <w:szCs w:val="24"/>
        </w:rPr>
      </w:pPr>
    </w:p>
    <w:p w14:paraId="27DD3BE8" w14:textId="1365E72D" w:rsidR="00A005BF" w:rsidRDefault="00A005BF" w:rsidP="009F6B02">
      <w:pPr>
        <w:pStyle w:val="ListParagraph"/>
        <w:numPr>
          <w:ilvl w:val="0"/>
          <w:numId w:val="31"/>
        </w:numPr>
        <w:spacing w:after="0" w:line="240" w:lineRule="auto"/>
        <w:rPr>
          <w:rFonts w:ascii="Arial" w:eastAsia="Times New Roman" w:hAnsi="Arial" w:cs="Arial"/>
          <w:sz w:val="24"/>
          <w:szCs w:val="24"/>
        </w:rPr>
      </w:pPr>
      <w:r w:rsidRPr="00A005BF">
        <w:rPr>
          <w:rFonts w:ascii="Arial" w:eastAsia="Times New Roman" w:hAnsi="Arial" w:cs="Arial"/>
          <w:sz w:val="24"/>
          <w:szCs w:val="24"/>
        </w:rPr>
        <w:t>SPPN 5/2020 sets out guidance for public bodies on options for payment to their suppliers to ensure service continuity during the current COVID-19 outbreak.</w:t>
      </w:r>
    </w:p>
    <w:p w14:paraId="23EEB80F" w14:textId="77777777" w:rsidR="00AB60A0" w:rsidRPr="00AB60A0" w:rsidRDefault="00AB60A0" w:rsidP="009F6B02">
      <w:pPr>
        <w:pStyle w:val="ListParagraph"/>
        <w:spacing w:after="0" w:line="240" w:lineRule="auto"/>
        <w:rPr>
          <w:rFonts w:ascii="Arial" w:eastAsia="Times New Roman" w:hAnsi="Arial" w:cs="Arial"/>
          <w:sz w:val="24"/>
          <w:szCs w:val="24"/>
        </w:rPr>
      </w:pPr>
    </w:p>
    <w:p w14:paraId="7E446970" w14:textId="176B5CD9" w:rsidR="00AB60A0" w:rsidRPr="0079525E" w:rsidRDefault="008B7042" w:rsidP="009F6B02">
      <w:pPr>
        <w:spacing w:after="0" w:line="240" w:lineRule="auto"/>
        <w:rPr>
          <w:rStyle w:val="Hyperlink"/>
          <w:rFonts w:ascii="Arial" w:hAnsi="Arial" w:cs="Arial"/>
          <w:color w:val="000000" w:themeColor="text1"/>
          <w:sz w:val="24"/>
          <w:szCs w:val="24"/>
          <w:u w:val="none"/>
        </w:rPr>
      </w:pPr>
      <w:hyperlink r:id="rId60" w:history="1">
        <w:r w:rsidR="00AB60A0" w:rsidRPr="0079525E">
          <w:rPr>
            <w:rStyle w:val="Hyperlink"/>
            <w:rFonts w:ascii="Arial" w:hAnsi="Arial" w:cs="Arial"/>
            <w:sz w:val="24"/>
            <w:szCs w:val="24"/>
          </w:rPr>
          <w:t>Testing for COVID-19 in Scotland</w:t>
        </w:r>
      </w:hyperlink>
    </w:p>
    <w:p w14:paraId="5AEEF087" w14:textId="77777777" w:rsidR="00AB60A0" w:rsidRPr="00110063" w:rsidRDefault="00AB60A0" w:rsidP="009F6B02">
      <w:pPr>
        <w:spacing w:after="0" w:line="240" w:lineRule="auto"/>
        <w:rPr>
          <w:rFonts w:ascii="Arial" w:eastAsia="Calibri" w:hAnsi="Arial" w:cs="Arial"/>
          <w:color w:val="000000"/>
          <w:sz w:val="24"/>
          <w:szCs w:val="24"/>
          <w:lang w:eastAsia="en-GB"/>
        </w:rPr>
      </w:pPr>
    </w:p>
    <w:p w14:paraId="1B8E50CC" w14:textId="77777777" w:rsidR="00AB60A0" w:rsidRPr="0079525E" w:rsidRDefault="008B7042" w:rsidP="009F6B02">
      <w:pPr>
        <w:spacing w:after="0" w:line="240" w:lineRule="auto"/>
        <w:rPr>
          <w:rFonts w:ascii="Arial" w:hAnsi="Arial" w:cs="Arial"/>
          <w:sz w:val="24"/>
          <w:szCs w:val="24"/>
        </w:rPr>
      </w:pPr>
      <w:hyperlink r:id="rId61" w:history="1">
        <w:r w:rsidR="00AB60A0" w:rsidRPr="0079525E">
          <w:rPr>
            <w:rStyle w:val="Hyperlink"/>
            <w:rFonts w:ascii="Arial" w:hAnsi="Arial" w:cs="Arial"/>
            <w:color w:val="auto"/>
            <w:sz w:val="24"/>
            <w:szCs w:val="24"/>
            <w:u w:val="none"/>
          </w:rPr>
          <w:t>Guidance for farmers, crofters and other agricultural workers on measures to prevent spread of COVID-19</w:t>
        </w:r>
      </w:hyperlink>
    </w:p>
    <w:p w14:paraId="3DBE6F36" w14:textId="35F3946D" w:rsidR="00AB60A0" w:rsidRPr="00110063" w:rsidRDefault="00F13819" w:rsidP="009F6B02">
      <w:pPr>
        <w:spacing w:after="0" w:line="240" w:lineRule="auto"/>
        <w:rPr>
          <w:rFonts w:ascii="Arial" w:eastAsia="Calibri" w:hAnsi="Arial" w:cs="Arial"/>
          <w:b/>
          <w:bCs/>
          <w:color w:val="000000"/>
          <w:sz w:val="24"/>
          <w:szCs w:val="24"/>
          <w:lang w:eastAsia="en-GB"/>
        </w:rPr>
      </w:pPr>
      <w:bookmarkStart w:id="18" w:name="_Hlk54605511"/>
      <w:r w:rsidRPr="00F13819">
        <w:rPr>
          <w:rFonts w:ascii="Arial" w:hAnsi="Arial" w:cs="Arial"/>
        </w:rPr>
        <w:t xml:space="preserve">Can be found from </w:t>
      </w:r>
      <w:hyperlink r:id="rId62" w:history="1">
        <w:r w:rsidRPr="00F13819">
          <w:rPr>
            <w:rStyle w:val="Hyperlink"/>
            <w:rFonts w:ascii="Arial" w:hAnsi="Arial" w:cs="Arial"/>
          </w:rPr>
          <w:t>https://www.ruralpayments.org/</w:t>
        </w:r>
      </w:hyperlink>
      <w:r>
        <w:t xml:space="preserve"> </w:t>
      </w:r>
    </w:p>
    <w:bookmarkEnd w:id="18"/>
    <w:p w14:paraId="4DBD40EF" w14:textId="77777777" w:rsidR="00AB60A0" w:rsidRPr="00110063" w:rsidRDefault="00AB60A0" w:rsidP="009F6B02">
      <w:pPr>
        <w:spacing w:after="0" w:line="240" w:lineRule="auto"/>
        <w:rPr>
          <w:rFonts w:ascii="Arial" w:eastAsia="Calibri" w:hAnsi="Arial" w:cs="Arial"/>
          <w:b/>
          <w:bCs/>
          <w:color w:val="000000"/>
          <w:sz w:val="24"/>
          <w:szCs w:val="24"/>
          <w:lang w:eastAsia="en-GB"/>
        </w:rPr>
      </w:pPr>
    </w:p>
    <w:p w14:paraId="7070F440" w14:textId="6ABC29FB" w:rsidR="00AB60A0" w:rsidRPr="0079525E" w:rsidRDefault="008B7042" w:rsidP="009F6B02">
      <w:pPr>
        <w:spacing w:after="0" w:line="240" w:lineRule="auto"/>
        <w:rPr>
          <w:rFonts w:ascii="Arial" w:eastAsia="Calibri" w:hAnsi="Arial" w:cs="Arial"/>
          <w:color w:val="000000"/>
          <w:sz w:val="24"/>
          <w:szCs w:val="24"/>
          <w:lang w:eastAsia="en-GB"/>
        </w:rPr>
      </w:pPr>
      <w:hyperlink r:id="rId63" w:history="1">
        <w:r w:rsidR="00AB60A0" w:rsidRPr="0079525E">
          <w:rPr>
            <w:rStyle w:val="Hyperlink"/>
            <w:rFonts w:ascii="Arial" w:eastAsia="Calibri" w:hAnsi="Arial" w:cs="Arial"/>
            <w:sz w:val="24"/>
            <w:szCs w:val="24"/>
            <w:lang w:eastAsia="en-GB"/>
          </w:rPr>
          <w:t>Scottish Government Retail Sector Guidance</w:t>
        </w:r>
      </w:hyperlink>
    </w:p>
    <w:p w14:paraId="05C74082" w14:textId="77777777" w:rsidR="00AB60A0" w:rsidRPr="00110063" w:rsidRDefault="00AB60A0" w:rsidP="009F6B02">
      <w:pPr>
        <w:spacing w:after="0" w:line="240" w:lineRule="auto"/>
        <w:rPr>
          <w:rFonts w:ascii="Arial" w:eastAsia="Calibri" w:hAnsi="Arial" w:cs="Arial"/>
          <w:b/>
          <w:bCs/>
          <w:color w:val="000000"/>
          <w:sz w:val="24"/>
          <w:szCs w:val="24"/>
          <w:lang w:eastAsia="en-GB"/>
        </w:rPr>
      </w:pPr>
    </w:p>
    <w:p w14:paraId="48027A9E" w14:textId="2D490948" w:rsidR="00AB60A0" w:rsidRPr="0079525E" w:rsidRDefault="008B7042" w:rsidP="009F6B02">
      <w:pPr>
        <w:spacing w:after="0" w:line="240" w:lineRule="auto"/>
        <w:rPr>
          <w:rFonts w:ascii="Arial" w:eastAsia="Calibri" w:hAnsi="Arial" w:cs="Arial"/>
          <w:color w:val="000000"/>
          <w:sz w:val="24"/>
          <w:szCs w:val="24"/>
          <w:lang w:eastAsia="en-GB"/>
        </w:rPr>
      </w:pPr>
      <w:hyperlink r:id="rId64" w:history="1">
        <w:r w:rsidR="00AB60A0" w:rsidRPr="0079525E">
          <w:rPr>
            <w:rStyle w:val="Hyperlink"/>
            <w:rFonts w:ascii="Arial" w:eastAsia="Calibri" w:hAnsi="Arial" w:cs="Arial"/>
            <w:sz w:val="24"/>
            <w:szCs w:val="24"/>
            <w:lang w:eastAsia="en-GB"/>
          </w:rPr>
          <w:t>Scottish Government Construction Industry Guidance</w:t>
        </w:r>
      </w:hyperlink>
    </w:p>
    <w:p w14:paraId="5C9D2E2C" w14:textId="77777777" w:rsidR="00947178" w:rsidRDefault="00947178" w:rsidP="009F6B02">
      <w:pPr>
        <w:spacing w:after="0" w:line="240" w:lineRule="auto"/>
        <w:rPr>
          <w:rFonts w:ascii="Arial" w:eastAsia="Times New Roman" w:hAnsi="Arial" w:cs="Arial"/>
          <w:sz w:val="24"/>
          <w:szCs w:val="24"/>
        </w:rPr>
      </w:pPr>
    </w:p>
    <w:p w14:paraId="47625F4C" w14:textId="19408E3B" w:rsidR="00AB60A0" w:rsidRPr="00AB60A0" w:rsidRDefault="00947178" w:rsidP="009F6B02">
      <w:pPr>
        <w:spacing w:after="0" w:line="240" w:lineRule="auto"/>
        <w:rPr>
          <w:rFonts w:ascii="Arial" w:eastAsia="Times New Roman" w:hAnsi="Arial" w:cs="Arial"/>
          <w:sz w:val="24"/>
          <w:szCs w:val="24"/>
        </w:rPr>
      </w:pPr>
      <w:r w:rsidRPr="001F639F">
        <w:rPr>
          <w:rFonts w:ascii="Arial" w:eastAsia="Times New Roman" w:hAnsi="Arial" w:cs="Arial"/>
          <w:sz w:val="24"/>
          <w:szCs w:val="24"/>
        </w:rPr>
        <w:t>Fair Work during the COVID-19 crisis</w:t>
      </w:r>
      <w:r>
        <w:rPr>
          <w:rFonts w:ascii="Arial" w:eastAsia="Times New Roman" w:hAnsi="Arial" w:cs="Arial"/>
          <w:sz w:val="24"/>
          <w:szCs w:val="24"/>
        </w:rPr>
        <w:t xml:space="preserve"> </w:t>
      </w:r>
      <w:hyperlink r:id="rId65" w:history="1">
        <w:r w:rsidRPr="00BF588E">
          <w:rPr>
            <w:rStyle w:val="Hyperlink"/>
            <w:rFonts w:ascii="Arial" w:eastAsia="Times New Roman" w:hAnsi="Arial" w:cs="Arial"/>
            <w:sz w:val="24"/>
            <w:szCs w:val="24"/>
          </w:rPr>
          <w:t>Joint Statement</w:t>
        </w:r>
      </w:hyperlink>
    </w:p>
    <w:p w14:paraId="6D5000AE" w14:textId="77777777" w:rsidR="00A005BF" w:rsidRPr="00110063" w:rsidRDefault="00A005BF" w:rsidP="009F6B02">
      <w:pPr>
        <w:spacing w:after="0" w:line="240" w:lineRule="auto"/>
        <w:rPr>
          <w:rFonts w:ascii="Arial" w:eastAsia="Times New Roman" w:hAnsi="Arial" w:cs="Arial"/>
          <w:sz w:val="24"/>
          <w:szCs w:val="24"/>
        </w:rPr>
      </w:pPr>
    </w:p>
    <w:p w14:paraId="240EB38C" w14:textId="5FF6229A" w:rsidR="00A005BF" w:rsidRPr="00110063" w:rsidRDefault="00677DFC"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5.2 </w:t>
      </w:r>
      <w:r w:rsidR="00A005BF" w:rsidRPr="00110063">
        <w:rPr>
          <w:rFonts w:ascii="Arial" w:eastAsia="Times New Roman" w:hAnsi="Arial" w:cs="Arial"/>
          <w:b/>
          <w:bCs/>
          <w:sz w:val="24"/>
          <w:szCs w:val="24"/>
        </w:rPr>
        <w:t>Legislation </w:t>
      </w:r>
    </w:p>
    <w:p w14:paraId="630AD6C0" w14:textId="77777777" w:rsidR="00A005BF" w:rsidRPr="00110063" w:rsidRDefault="00A005BF" w:rsidP="009F6B02">
      <w:pPr>
        <w:spacing w:after="0" w:line="240" w:lineRule="auto"/>
        <w:rPr>
          <w:rFonts w:ascii="Arial" w:eastAsia="Times New Roman" w:hAnsi="Arial" w:cs="Arial"/>
          <w:b/>
          <w:bCs/>
          <w:sz w:val="24"/>
          <w:szCs w:val="24"/>
        </w:rPr>
      </w:pPr>
    </w:p>
    <w:p w14:paraId="31DD7C3C" w14:textId="31514FC3" w:rsidR="00A005BF" w:rsidRDefault="008B7042" w:rsidP="009F6B02">
      <w:pPr>
        <w:spacing w:after="0" w:line="240" w:lineRule="auto"/>
        <w:rPr>
          <w:rFonts w:ascii="Arial" w:eastAsia="Times New Roman" w:hAnsi="Arial" w:cs="Arial"/>
          <w:sz w:val="24"/>
          <w:szCs w:val="24"/>
        </w:rPr>
      </w:pPr>
      <w:hyperlink r:id="rId66" w:history="1">
        <w:r w:rsidR="00A005BF" w:rsidRPr="00110063">
          <w:rPr>
            <w:rFonts w:ascii="Arial" w:eastAsia="Times New Roman" w:hAnsi="Arial" w:cs="Arial"/>
            <w:color w:val="0563C1"/>
            <w:sz w:val="24"/>
            <w:szCs w:val="24"/>
            <w:u w:val="single"/>
          </w:rPr>
          <w:t>Coronavirus (Scotland) Act 2020</w:t>
        </w:r>
      </w:hyperlink>
      <w:r w:rsidR="00A005BF" w:rsidRPr="00110063">
        <w:rPr>
          <w:rFonts w:ascii="Arial" w:eastAsia="Times New Roman" w:hAnsi="Arial" w:cs="Arial"/>
          <w:sz w:val="24"/>
          <w:szCs w:val="24"/>
        </w:rPr>
        <w:t> </w:t>
      </w:r>
    </w:p>
    <w:p w14:paraId="710CC86B" w14:textId="77777777" w:rsidR="00BA230F" w:rsidRDefault="00BA230F" w:rsidP="009F6B02">
      <w:pPr>
        <w:spacing w:after="0" w:line="240" w:lineRule="auto"/>
        <w:rPr>
          <w:rFonts w:ascii="Arial" w:eastAsia="Times New Roman" w:hAnsi="Arial" w:cs="Arial"/>
          <w:sz w:val="24"/>
          <w:szCs w:val="24"/>
        </w:rPr>
      </w:pPr>
    </w:p>
    <w:p w14:paraId="56BD0864" w14:textId="77777777" w:rsidR="00A005BF" w:rsidRPr="001F639F" w:rsidRDefault="00A005BF" w:rsidP="009F6B02">
      <w:pPr>
        <w:spacing w:after="0" w:line="240" w:lineRule="auto"/>
        <w:rPr>
          <w:rFonts w:ascii="Arial" w:eastAsia="Calibri" w:hAnsi="Arial" w:cs="Arial"/>
          <w:bCs/>
          <w:sz w:val="24"/>
          <w:szCs w:val="24"/>
        </w:rPr>
      </w:pPr>
      <w:bookmarkStart w:id="19" w:name="_Hlk42864176"/>
      <w:r w:rsidRPr="001F639F">
        <w:rPr>
          <w:rFonts w:ascii="Arial" w:eastAsia="Calibri" w:hAnsi="Arial" w:cs="Arial"/>
          <w:bCs/>
          <w:sz w:val="24"/>
          <w:szCs w:val="24"/>
        </w:rPr>
        <w:t>The Health Protection (Coronavirus) (International Travel) (Scotland) Regulations 2020</w:t>
      </w:r>
    </w:p>
    <w:p w14:paraId="2CF7D4B9" w14:textId="75F627A6" w:rsidR="00A005BF" w:rsidRPr="00110063" w:rsidRDefault="008B7042" w:rsidP="009F6B02">
      <w:pPr>
        <w:spacing w:after="0" w:line="240" w:lineRule="auto"/>
        <w:rPr>
          <w:rFonts w:ascii="Arial" w:eastAsia="Calibri" w:hAnsi="Arial" w:cs="Arial"/>
          <w:bCs/>
          <w:sz w:val="24"/>
          <w:szCs w:val="24"/>
        </w:rPr>
      </w:pPr>
      <w:hyperlink r:id="rId67" w:history="1">
        <w:r w:rsidR="00A005BF" w:rsidRPr="00110063">
          <w:rPr>
            <w:rStyle w:val="Hyperlink"/>
            <w:rFonts w:ascii="Arial" w:eastAsia="Calibri" w:hAnsi="Arial" w:cs="Arial"/>
            <w:bCs/>
            <w:sz w:val="24"/>
            <w:szCs w:val="24"/>
          </w:rPr>
          <w:t>http://www.legislation.gov.uk/ssi/2020/169/made</w:t>
        </w:r>
      </w:hyperlink>
      <w:r w:rsidR="000851B6">
        <w:rPr>
          <w:rFonts w:ascii="Arial" w:eastAsia="Calibri" w:hAnsi="Arial" w:cs="Arial"/>
          <w:bCs/>
          <w:sz w:val="24"/>
          <w:szCs w:val="24"/>
        </w:rPr>
        <w:t xml:space="preserve"> and </w:t>
      </w:r>
      <w:hyperlink r:id="rId68" w:history="1">
        <w:r w:rsidR="000851B6" w:rsidRPr="000851B6">
          <w:rPr>
            <w:rStyle w:val="Hyperlink"/>
            <w:rFonts w:ascii="Arial" w:eastAsia="Calibri" w:hAnsi="Arial" w:cs="Arial"/>
            <w:bCs/>
            <w:sz w:val="24"/>
            <w:szCs w:val="24"/>
          </w:rPr>
          <w:t>http://www.legislation.gov.uk/ssi/2020/171/contents/made</w:t>
        </w:r>
      </w:hyperlink>
    </w:p>
    <w:bookmarkEnd w:id="19"/>
    <w:p w14:paraId="18F3E6A3" w14:textId="77777777" w:rsidR="00A005BF" w:rsidRPr="00110063" w:rsidRDefault="00A005BF" w:rsidP="009F6B02">
      <w:pPr>
        <w:spacing w:after="0" w:line="240" w:lineRule="auto"/>
        <w:rPr>
          <w:rFonts w:ascii="Arial" w:eastAsia="Times New Roman" w:hAnsi="Arial" w:cs="Arial"/>
          <w:sz w:val="24"/>
          <w:szCs w:val="24"/>
        </w:rPr>
      </w:pPr>
    </w:p>
    <w:p w14:paraId="630C9748" w14:textId="3E030C2D" w:rsidR="00B87E30" w:rsidRPr="00B87E30" w:rsidRDefault="00677DFC"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5.3 </w:t>
      </w:r>
      <w:r w:rsidR="00B87E30" w:rsidRPr="00B87E30">
        <w:rPr>
          <w:rFonts w:ascii="Arial" w:eastAsia="Times New Roman" w:hAnsi="Arial" w:cs="Arial"/>
          <w:b/>
          <w:bCs/>
          <w:sz w:val="24"/>
          <w:szCs w:val="24"/>
        </w:rPr>
        <w:t>Other relevant guidance</w:t>
      </w:r>
    </w:p>
    <w:p w14:paraId="321BC2FC" w14:textId="77777777" w:rsidR="00B87E30" w:rsidRDefault="00B87E30" w:rsidP="009F6B02">
      <w:pPr>
        <w:spacing w:after="0" w:line="240" w:lineRule="auto"/>
        <w:rPr>
          <w:rFonts w:ascii="Arial" w:eastAsia="Times New Roman" w:hAnsi="Arial" w:cs="Arial"/>
          <w:sz w:val="24"/>
          <w:szCs w:val="24"/>
        </w:rPr>
      </w:pPr>
    </w:p>
    <w:p w14:paraId="4AFB8D12" w14:textId="2DA8D98A" w:rsidR="007E2D48" w:rsidRDefault="00A005BF" w:rsidP="009F6B02">
      <w:pPr>
        <w:spacing w:after="0" w:line="240" w:lineRule="auto"/>
        <w:rPr>
          <w:rStyle w:val="Hyperlink"/>
          <w:rFonts w:ascii="Arial" w:hAnsi="Arial" w:cs="Arial"/>
          <w:bCs/>
          <w:color w:val="auto"/>
          <w:sz w:val="24"/>
          <w:szCs w:val="24"/>
          <w:u w:val="none"/>
        </w:rPr>
      </w:pPr>
      <w:r w:rsidRPr="00110063">
        <w:rPr>
          <w:rFonts w:ascii="Arial" w:eastAsia="Times New Roman" w:hAnsi="Arial" w:cs="Arial"/>
          <w:sz w:val="24"/>
          <w:szCs w:val="24"/>
        </w:rPr>
        <w:t>The </w:t>
      </w:r>
      <w:hyperlink r:id="rId69" w:history="1">
        <w:r w:rsidRPr="00110063">
          <w:rPr>
            <w:rFonts w:ascii="Arial" w:eastAsia="Times New Roman" w:hAnsi="Arial" w:cs="Arial"/>
            <w:color w:val="0563C1"/>
            <w:sz w:val="24"/>
            <w:szCs w:val="24"/>
            <w:u w:val="single"/>
          </w:rPr>
          <w:t>Health and Safety Executive</w:t>
        </w:r>
      </w:hyperlink>
      <w:r w:rsidRPr="00110063">
        <w:rPr>
          <w:rFonts w:ascii="Arial" w:eastAsia="Times New Roman" w:hAnsi="Arial" w:cs="Arial"/>
          <w:sz w:val="24"/>
          <w:szCs w:val="24"/>
        </w:rPr>
        <w:t> (HSE) </w:t>
      </w:r>
      <w:r w:rsidR="007E2D48">
        <w:rPr>
          <w:rFonts w:ascii="Arial" w:eastAsia="Times New Roman" w:hAnsi="Arial" w:cs="Arial"/>
          <w:sz w:val="24"/>
          <w:szCs w:val="24"/>
        </w:rPr>
        <w:t xml:space="preserve">and </w:t>
      </w:r>
      <w:hyperlink r:id="rId70" w:anchor="FAQs%20on%20COVID-19%20in%20a%20non-healthcare%20setting" w:history="1">
        <w:r w:rsidR="007E2D48" w:rsidRPr="007E2D48">
          <w:rPr>
            <w:rStyle w:val="Hyperlink"/>
            <w:rFonts w:ascii="Arial" w:hAnsi="Arial" w:cs="Arial"/>
            <w:bCs/>
            <w:sz w:val="24"/>
            <w:szCs w:val="24"/>
          </w:rPr>
          <w:t>COSLA guidance</w:t>
        </w:r>
      </w:hyperlink>
      <w:r w:rsidR="007E2D48" w:rsidRPr="007E2D48">
        <w:rPr>
          <w:rStyle w:val="Hyperlink"/>
          <w:rFonts w:ascii="Arial" w:hAnsi="Arial" w:cs="Arial"/>
          <w:bCs/>
          <w:color w:val="auto"/>
          <w:sz w:val="24"/>
          <w:szCs w:val="24"/>
          <w:u w:val="none"/>
        </w:rPr>
        <w:t xml:space="preserve"> for non-healthcare settings</w:t>
      </w:r>
      <w:r w:rsidR="001A327D">
        <w:rPr>
          <w:rStyle w:val="Hyperlink"/>
          <w:rFonts w:ascii="Arial" w:hAnsi="Arial" w:cs="Arial"/>
          <w:bCs/>
          <w:color w:val="auto"/>
          <w:sz w:val="24"/>
          <w:szCs w:val="24"/>
          <w:u w:val="none"/>
        </w:rPr>
        <w:t>.</w:t>
      </w:r>
    </w:p>
    <w:p w14:paraId="41AE5AE0" w14:textId="58E111C0" w:rsidR="00AB60A0" w:rsidRDefault="00AB60A0" w:rsidP="009F6B02">
      <w:pPr>
        <w:spacing w:after="0" w:line="240" w:lineRule="auto"/>
        <w:rPr>
          <w:rStyle w:val="Hyperlink"/>
          <w:rFonts w:ascii="Arial" w:hAnsi="Arial" w:cs="Arial"/>
          <w:bCs/>
          <w:color w:val="auto"/>
          <w:sz w:val="24"/>
          <w:szCs w:val="24"/>
          <w:u w:val="none"/>
        </w:rPr>
      </w:pPr>
    </w:p>
    <w:p w14:paraId="7C7B9B12" w14:textId="77777777" w:rsidR="00A005BF" w:rsidRPr="00110063" w:rsidRDefault="00A005BF" w:rsidP="009F6B02">
      <w:pPr>
        <w:spacing w:after="0" w:line="240" w:lineRule="auto"/>
        <w:rPr>
          <w:rFonts w:ascii="Arial" w:eastAsia="Times New Roman" w:hAnsi="Arial" w:cs="Arial"/>
          <w:sz w:val="24"/>
          <w:szCs w:val="24"/>
        </w:rPr>
      </w:pPr>
    </w:p>
    <w:p w14:paraId="376EB54D" w14:textId="51A1A0E3" w:rsidR="00030D70" w:rsidRPr="001F639F" w:rsidRDefault="008B7042" w:rsidP="009F6B02">
      <w:pPr>
        <w:spacing w:after="0" w:line="240" w:lineRule="auto"/>
        <w:rPr>
          <w:rFonts w:ascii="Arial" w:eastAsia="Calibri" w:hAnsi="Arial" w:cs="Arial"/>
          <w:bCs/>
          <w:sz w:val="24"/>
          <w:szCs w:val="24"/>
          <w:lang w:eastAsia="en-GB"/>
        </w:rPr>
      </w:pPr>
      <w:hyperlink r:id="rId71" w:history="1">
        <w:r w:rsidR="00661F84" w:rsidRPr="001F639F">
          <w:rPr>
            <w:rStyle w:val="Hyperlink"/>
            <w:rFonts w:ascii="Arial" w:eastAsia="Calibri" w:hAnsi="Arial" w:cs="Arial"/>
            <w:bCs/>
            <w:sz w:val="24"/>
            <w:szCs w:val="24"/>
            <w:lang w:eastAsia="en-GB"/>
          </w:rPr>
          <w:t>F</w:t>
        </w:r>
        <w:r w:rsidR="00030D70" w:rsidRPr="001F639F">
          <w:rPr>
            <w:rStyle w:val="Hyperlink"/>
            <w:rFonts w:ascii="Arial" w:eastAsia="Calibri" w:hAnsi="Arial" w:cs="Arial"/>
            <w:bCs/>
            <w:sz w:val="24"/>
            <w:szCs w:val="24"/>
            <w:lang w:eastAsia="en-GB"/>
          </w:rPr>
          <w:t>ood Standards Scotland’s guidance for food businesses</w:t>
        </w:r>
      </w:hyperlink>
    </w:p>
    <w:p w14:paraId="5BF12C22" w14:textId="77777777" w:rsidR="00DC0198" w:rsidRPr="00110063" w:rsidRDefault="00DC0198" w:rsidP="009F6B02">
      <w:pPr>
        <w:spacing w:after="0" w:line="240" w:lineRule="auto"/>
        <w:rPr>
          <w:rFonts w:ascii="Arial" w:hAnsi="Arial" w:cs="Arial"/>
          <w:sz w:val="24"/>
          <w:szCs w:val="24"/>
        </w:rPr>
      </w:pPr>
    </w:p>
    <w:p w14:paraId="4E36FAEE" w14:textId="6DED3F1C" w:rsidR="00D21C2C" w:rsidRPr="001F639F" w:rsidRDefault="008B7042" w:rsidP="009F6B02">
      <w:pPr>
        <w:spacing w:after="0" w:line="240" w:lineRule="auto"/>
        <w:rPr>
          <w:rFonts w:ascii="Arial" w:hAnsi="Arial" w:cs="Arial"/>
          <w:bCs/>
          <w:sz w:val="24"/>
          <w:szCs w:val="24"/>
        </w:rPr>
      </w:pPr>
      <w:hyperlink r:id="rId72" w:history="1">
        <w:r w:rsidR="00D21C2C" w:rsidRPr="001F639F">
          <w:rPr>
            <w:rStyle w:val="Hyperlink"/>
            <w:rFonts w:ascii="Arial" w:hAnsi="Arial" w:cs="Arial"/>
            <w:bCs/>
            <w:sz w:val="24"/>
            <w:szCs w:val="24"/>
          </w:rPr>
          <w:t>Health Protection Scotland’s guidance</w:t>
        </w:r>
      </w:hyperlink>
    </w:p>
    <w:p w14:paraId="638F42F7" w14:textId="77777777" w:rsidR="00947178" w:rsidRDefault="00947178" w:rsidP="009F6B02">
      <w:pPr>
        <w:spacing w:after="0" w:line="240" w:lineRule="auto"/>
      </w:pPr>
    </w:p>
    <w:p w14:paraId="16666D08" w14:textId="65A41A3B" w:rsidR="00625711" w:rsidRPr="001F639F" w:rsidRDefault="008B7042" w:rsidP="009F6B02">
      <w:pPr>
        <w:spacing w:after="0" w:line="240" w:lineRule="auto"/>
        <w:rPr>
          <w:rFonts w:ascii="Arial" w:hAnsi="Arial" w:cs="Arial"/>
          <w:bCs/>
          <w:sz w:val="24"/>
          <w:szCs w:val="24"/>
        </w:rPr>
      </w:pPr>
      <w:hyperlink r:id="rId73" w:history="1">
        <w:r w:rsidR="00625711" w:rsidRPr="001F639F">
          <w:rPr>
            <w:rStyle w:val="Hyperlink"/>
            <w:rFonts w:ascii="Arial" w:hAnsi="Arial" w:cs="Arial"/>
            <w:bCs/>
            <w:sz w:val="24"/>
            <w:szCs w:val="24"/>
          </w:rPr>
          <w:t xml:space="preserve">NHS </w:t>
        </w:r>
        <w:r w:rsidR="001F639F" w:rsidRPr="001F639F">
          <w:rPr>
            <w:rStyle w:val="Hyperlink"/>
            <w:rFonts w:ascii="Arial" w:hAnsi="Arial" w:cs="Arial"/>
            <w:bCs/>
            <w:sz w:val="24"/>
            <w:szCs w:val="24"/>
          </w:rPr>
          <w:t xml:space="preserve">Scotland </w:t>
        </w:r>
        <w:r w:rsidR="00625711" w:rsidRPr="001F639F">
          <w:rPr>
            <w:rStyle w:val="Hyperlink"/>
            <w:rFonts w:ascii="Arial" w:hAnsi="Arial" w:cs="Arial"/>
            <w:bCs/>
            <w:sz w:val="24"/>
            <w:szCs w:val="24"/>
          </w:rPr>
          <w:t>guidance</w:t>
        </w:r>
      </w:hyperlink>
    </w:p>
    <w:p w14:paraId="4B756C12" w14:textId="77777777" w:rsidR="00B23CDE" w:rsidRPr="00110063" w:rsidRDefault="00B23CDE" w:rsidP="009F6B02">
      <w:pPr>
        <w:spacing w:after="0" w:line="240" w:lineRule="auto"/>
        <w:rPr>
          <w:rStyle w:val="Hyperlink"/>
          <w:rFonts w:ascii="Arial" w:hAnsi="Arial" w:cs="Arial"/>
          <w:sz w:val="24"/>
          <w:szCs w:val="24"/>
        </w:rPr>
      </w:pPr>
    </w:p>
    <w:p w14:paraId="400E10B9" w14:textId="77777777" w:rsidR="001F639F" w:rsidRPr="00110063" w:rsidRDefault="001F639F" w:rsidP="001F639F">
      <w:pPr>
        <w:spacing w:after="0" w:line="240" w:lineRule="auto"/>
        <w:rPr>
          <w:rFonts w:ascii="Arial" w:eastAsia="Times New Roman" w:hAnsi="Arial" w:cs="Arial"/>
          <w:sz w:val="24"/>
          <w:szCs w:val="24"/>
        </w:rPr>
      </w:pPr>
      <w:r w:rsidRPr="00110063">
        <w:rPr>
          <w:rFonts w:ascii="Arial" w:eastAsia="Times New Roman" w:hAnsi="Arial" w:cs="Arial"/>
          <w:sz w:val="24"/>
          <w:szCs w:val="24"/>
        </w:rPr>
        <w:t>Further guidance on physical distancing can be found on </w:t>
      </w:r>
      <w:hyperlink r:id="rId74" w:history="1">
        <w:r w:rsidRPr="00110063">
          <w:rPr>
            <w:rFonts w:ascii="Arial" w:eastAsia="Times New Roman" w:hAnsi="Arial" w:cs="Arial"/>
            <w:color w:val="0563C1"/>
            <w:sz w:val="24"/>
            <w:szCs w:val="24"/>
            <w:u w:val="single"/>
          </w:rPr>
          <w:t>NHS inform</w:t>
        </w:r>
      </w:hyperlink>
      <w:r w:rsidRPr="00110063">
        <w:rPr>
          <w:rFonts w:ascii="Arial" w:eastAsia="Times New Roman" w:hAnsi="Arial" w:cs="Arial"/>
          <w:sz w:val="24"/>
          <w:szCs w:val="24"/>
        </w:rPr>
        <w:t>.</w:t>
      </w:r>
    </w:p>
    <w:p w14:paraId="1862AEAB" w14:textId="77777777" w:rsidR="001F639F" w:rsidRDefault="001F639F" w:rsidP="009F6B02">
      <w:pPr>
        <w:spacing w:after="0" w:line="240" w:lineRule="auto"/>
        <w:rPr>
          <w:rStyle w:val="Hyperlink"/>
          <w:rFonts w:ascii="Arial" w:hAnsi="Arial" w:cs="Arial"/>
          <w:b/>
          <w:bCs/>
          <w:color w:val="auto"/>
          <w:sz w:val="24"/>
          <w:szCs w:val="24"/>
          <w:u w:val="none"/>
        </w:rPr>
      </w:pPr>
    </w:p>
    <w:p w14:paraId="72BFCD78" w14:textId="052E1931" w:rsidR="00B23CDE" w:rsidRPr="001F639F" w:rsidRDefault="008B7042" w:rsidP="009F6B02">
      <w:pPr>
        <w:spacing w:after="0" w:line="240" w:lineRule="auto"/>
        <w:rPr>
          <w:rStyle w:val="Hyperlink"/>
          <w:rFonts w:ascii="Arial" w:hAnsi="Arial" w:cs="Arial"/>
          <w:color w:val="auto"/>
          <w:sz w:val="24"/>
          <w:szCs w:val="24"/>
          <w:u w:val="none"/>
        </w:rPr>
      </w:pPr>
      <w:hyperlink r:id="rId75" w:history="1">
        <w:r w:rsidR="00B23CDE" w:rsidRPr="001F639F">
          <w:rPr>
            <w:rStyle w:val="Hyperlink"/>
            <w:rFonts w:ascii="Arial" w:hAnsi="Arial" w:cs="Arial"/>
            <w:sz w:val="24"/>
            <w:szCs w:val="24"/>
          </w:rPr>
          <w:t>Coronavirus (COVID-19): Test and Protect - advice for employers</w:t>
        </w:r>
      </w:hyperlink>
    </w:p>
    <w:p w14:paraId="356B9EC0" w14:textId="77777777" w:rsidR="00B23CDE" w:rsidRPr="00110063" w:rsidRDefault="00B23CDE" w:rsidP="009F6B02">
      <w:pPr>
        <w:spacing w:after="0" w:line="240" w:lineRule="auto"/>
        <w:rPr>
          <w:rStyle w:val="Hyperlink"/>
          <w:rFonts w:ascii="Arial" w:hAnsi="Arial" w:cs="Arial"/>
          <w:sz w:val="24"/>
          <w:szCs w:val="24"/>
        </w:rPr>
      </w:pPr>
    </w:p>
    <w:p w14:paraId="588902E7" w14:textId="5EA16B29" w:rsidR="00517E6F" w:rsidRPr="001F639F" w:rsidRDefault="008B7042" w:rsidP="009F6B02">
      <w:pPr>
        <w:spacing w:after="0" w:line="240" w:lineRule="auto"/>
        <w:rPr>
          <w:rStyle w:val="Hyperlink"/>
          <w:rFonts w:ascii="Arial" w:hAnsi="Arial" w:cs="Arial"/>
          <w:color w:val="auto"/>
          <w:sz w:val="24"/>
          <w:szCs w:val="24"/>
          <w:u w:val="none"/>
        </w:rPr>
      </w:pPr>
      <w:hyperlink r:id="rId76" w:history="1">
        <w:r w:rsidR="00517E6F" w:rsidRPr="001F639F">
          <w:rPr>
            <w:rStyle w:val="Hyperlink"/>
            <w:rFonts w:ascii="Arial" w:hAnsi="Arial" w:cs="Arial"/>
            <w:sz w:val="24"/>
            <w:szCs w:val="24"/>
          </w:rPr>
          <w:t>Shielding guidance</w:t>
        </w:r>
      </w:hyperlink>
    </w:p>
    <w:p w14:paraId="32DBE616" w14:textId="77777777" w:rsidR="00DA3EAB" w:rsidRPr="00110063" w:rsidRDefault="00DA3EAB" w:rsidP="009F6B02">
      <w:pPr>
        <w:spacing w:after="0" w:line="240" w:lineRule="auto"/>
        <w:rPr>
          <w:rStyle w:val="Hyperlink"/>
          <w:rFonts w:ascii="Arial" w:hAnsi="Arial" w:cs="Arial"/>
          <w:sz w:val="24"/>
          <w:szCs w:val="24"/>
        </w:rPr>
      </w:pPr>
    </w:p>
    <w:p w14:paraId="5F9F6CB6" w14:textId="130E0562" w:rsidR="00810D81" w:rsidRPr="001F639F" w:rsidRDefault="008B7042" w:rsidP="009F6B02">
      <w:pPr>
        <w:spacing w:after="0" w:line="240" w:lineRule="auto"/>
        <w:rPr>
          <w:rFonts w:ascii="Arial" w:eastAsia="Calibri" w:hAnsi="Arial" w:cs="Arial"/>
          <w:color w:val="000000"/>
          <w:sz w:val="24"/>
          <w:szCs w:val="24"/>
          <w:lang w:eastAsia="en-GB"/>
        </w:rPr>
      </w:pPr>
      <w:hyperlink r:id="rId77" w:history="1">
        <w:r w:rsidR="00810D81" w:rsidRPr="001F639F">
          <w:rPr>
            <w:rStyle w:val="Hyperlink"/>
            <w:rFonts w:ascii="Arial" w:eastAsia="Calibri" w:hAnsi="Arial" w:cs="Arial"/>
            <w:sz w:val="24"/>
            <w:szCs w:val="24"/>
            <w:lang w:eastAsia="en-GB"/>
          </w:rPr>
          <w:t>AHDB Best practices to avoid the spread of coronavirus for seasonal workers on fruit and vegetable farms</w:t>
        </w:r>
      </w:hyperlink>
    </w:p>
    <w:p w14:paraId="4CBD344E" w14:textId="77777777" w:rsidR="00E10E05" w:rsidRPr="00110063" w:rsidRDefault="00E10E05" w:rsidP="009F6B02">
      <w:pPr>
        <w:spacing w:after="0" w:line="240" w:lineRule="auto"/>
        <w:rPr>
          <w:rFonts w:ascii="Arial" w:eastAsia="Calibri" w:hAnsi="Arial" w:cs="Arial"/>
          <w:color w:val="000000"/>
          <w:sz w:val="24"/>
          <w:szCs w:val="24"/>
          <w:lang w:eastAsia="en-GB"/>
        </w:rPr>
      </w:pPr>
    </w:p>
    <w:p w14:paraId="73CFFE4A" w14:textId="0D0E0AF4" w:rsidR="0021401C" w:rsidRPr="001F639F" w:rsidRDefault="008B7042" w:rsidP="009F6B02">
      <w:pPr>
        <w:spacing w:after="0" w:line="240" w:lineRule="auto"/>
        <w:rPr>
          <w:rFonts w:ascii="Arial" w:eastAsia="Calibri" w:hAnsi="Arial" w:cs="Arial"/>
          <w:color w:val="000000"/>
          <w:sz w:val="24"/>
          <w:szCs w:val="24"/>
          <w:lang w:eastAsia="en-GB"/>
        </w:rPr>
      </w:pPr>
      <w:hyperlink r:id="rId78" w:history="1">
        <w:r w:rsidR="0021401C" w:rsidRPr="001F639F">
          <w:rPr>
            <w:rStyle w:val="Hyperlink"/>
            <w:rFonts w:ascii="Arial" w:eastAsia="Calibri" w:hAnsi="Arial" w:cs="Arial"/>
            <w:sz w:val="24"/>
            <w:szCs w:val="24"/>
            <w:lang w:eastAsia="en-GB"/>
          </w:rPr>
          <w:t>British Association of Landscaping Industries guidance (BALI)</w:t>
        </w:r>
      </w:hyperlink>
    </w:p>
    <w:p w14:paraId="02D5C059" w14:textId="77777777" w:rsidR="0021401C" w:rsidRPr="00110063" w:rsidRDefault="0021401C" w:rsidP="009F6B02">
      <w:pPr>
        <w:spacing w:after="0" w:line="240" w:lineRule="auto"/>
        <w:rPr>
          <w:rFonts w:ascii="Arial" w:eastAsia="Calibri" w:hAnsi="Arial" w:cs="Arial"/>
          <w:b/>
          <w:bCs/>
          <w:color w:val="000000"/>
          <w:sz w:val="24"/>
          <w:szCs w:val="24"/>
          <w:lang w:eastAsia="en-GB"/>
        </w:rPr>
      </w:pPr>
    </w:p>
    <w:p w14:paraId="5D40DAAA" w14:textId="727A172C" w:rsidR="0021401C" w:rsidRPr="001F639F" w:rsidRDefault="008B7042" w:rsidP="009F6B02">
      <w:pPr>
        <w:spacing w:after="0" w:line="240" w:lineRule="auto"/>
        <w:rPr>
          <w:rFonts w:ascii="Arial" w:eastAsia="Calibri" w:hAnsi="Arial" w:cs="Arial"/>
          <w:color w:val="000000"/>
          <w:sz w:val="24"/>
          <w:szCs w:val="24"/>
          <w:lang w:eastAsia="en-GB"/>
        </w:rPr>
      </w:pPr>
      <w:hyperlink r:id="rId79" w:history="1">
        <w:r w:rsidR="0021401C" w:rsidRPr="001F639F">
          <w:rPr>
            <w:rStyle w:val="Hyperlink"/>
            <w:rFonts w:ascii="Arial" w:eastAsia="Calibri" w:hAnsi="Arial" w:cs="Arial"/>
            <w:sz w:val="24"/>
            <w:szCs w:val="24"/>
            <w:lang w:eastAsia="en-GB"/>
          </w:rPr>
          <w:t>Horticultural Trade Association website</w:t>
        </w:r>
      </w:hyperlink>
      <w:r w:rsidR="0021401C" w:rsidRPr="00110063">
        <w:rPr>
          <w:rFonts w:ascii="Arial" w:eastAsia="Calibri" w:hAnsi="Arial" w:cs="Arial"/>
          <w:b/>
          <w:bCs/>
          <w:color w:val="000000"/>
          <w:sz w:val="24"/>
          <w:szCs w:val="24"/>
          <w:lang w:eastAsia="en-GB"/>
        </w:rPr>
        <w:t xml:space="preserve"> </w:t>
      </w:r>
      <w:r w:rsidR="0021401C" w:rsidRPr="001F639F">
        <w:rPr>
          <w:rFonts w:ascii="Arial" w:eastAsia="Calibri" w:hAnsi="Arial" w:cs="Arial"/>
          <w:color w:val="000000"/>
          <w:sz w:val="24"/>
          <w:szCs w:val="24"/>
          <w:lang w:eastAsia="en-GB"/>
        </w:rPr>
        <w:t>– guidance available to HTA members</w:t>
      </w:r>
      <w:r w:rsidR="00670FC9" w:rsidRPr="001F639F">
        <w:rPr>
          <w:rFonts w:ascii="Arial" w:eastAsia="Calibri" w:hAnsi="Arial" w:cs="Arial"/>
          <w:color w:val="000000"/>
          <w:sz w:val="24"/>
          <w:szCs w:val="24"/>
          <w:lang w:eastAsia="en-GB"/>
        </w:rPr>
        <w:t xml:space="preserve"> only</w:t>
      </w:r>
    </w:p>
    <w:p w14:paraId="6B04FBCD" w14:textId="77777777" w:rsidR="0021401C" w:rsidRPr="00110063" w:rsidRDefault="0021401C" w:rsidP="009F6B02">
      <w:pPr>
        <w:spacing w:after="0" w:line="240" w:lineRule="auto"/>
        <w:rPr>
          <w:rFonts w:ascii="Arial" w:eastAsia="Calibri" w:hAnsi="Arial" w:cs="Arial"/>
          <w:b/>
          <w:bCs/>
          <w:color w:val="000000"/>
          <w:sz w:val="24"/>
          <w:szCs w:val="24"/>
          <w:lang w:eastAsia="en-GB"/>
        </w:rPr>
      </w:pPr>
    </w:p>
    <w:p w14:paraId="78F7D2B9" w14:textId="77777777" w:rsidR="00947178" w:rsidRPr="00110063" w:rsidRDefault="00947178" w:rsidP="00947178">
      <w:pPr>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Further detailed guidance on security can be found </w:t>
      </w:r>
      <w:r>
        <w:rPr>
          <w:rFonts w:ascii="Arial" w:eastAsia="Times New Roman" w:hAnsi="Arial" w:cs="Arial"/>
          <w:sz w:val="24"/>
          <w:szCs w:val="24"/>
        </w:rPr>
        <w:t xml:space="preserve">from </w:t>
      </w:r>
      <w:hyperlink r:id="rId80" w:history="1">
        <w:r w:rsidRPr="00947178">
          <w:rPr>
            <w:rStyle w:val="Hyperlink"/>
            <w:rFonts w:ascii="Arial" w:eastAsia="Times New Roman" w:hAnsi="Arial" w:cs="Arial"/>
            <w:sz w:val="24"/>
            <w:szCs w:val="24"/>
          </w:rPr>
          <w:t>CPNI</w:t>
        </w:r>
      </w:hyperlink>
      <w:r>
        <w:rPr>
          <w:rFonts w:ascii="Arial" w:eastAsia="Times New Roman" w:hAnsi="Arial" w:cs="Arial"/>
          <w:sz w:val="24"/>
          <w:szCs w:val="24"/>
        </w:rPr>
        <w:t xml:space="preserve"> and the UK Government </w:t>
      </w:r>
      <w:hyperlink r:id="rId81" w:history="1">
        <w:r w:rsidRPr="00947178">
          <w:rPr>
            <w:rStyle w:val="Hyperlink"/>
            <w:rFonts w:ascii="Arial" w:eastAsia="Times New Roman" w:hAnsi="Arial" w:cs="Arial"/>
            <w:sz w:val="24"/>
            <w:szCs w:val="24"/>
          </w:rPr>
          <w:t>Counter Terrorism Security Office</w:t>
        </w:r>
      </w:hyperlink>
      <w:r>
        <w:rPr>
          <w:rFonts w:ascii="Arial" w:eastAsia="Times New Roman" w:hAnsi="Arial" w:cs="Arial"/>
          <w:sz w:val="24"/>
          <w:szCs w:val="24"/>
        </w:rPr>
        <w:t>.</w:t>
      </w:r>
    </w:p>
    <w:p w14:paraId="565BEBF5" w14:textId="77777777" w:rsidR="00947178" w:rsidRPr="00110063" w:rsidRDefault="00947178" w:rsidP="00947178">
      <w:pPr>
        <w:spacing w:after="0" w:line="240" w:lineRule="auto"/>
        <w:rPr>
          <w:rFonts w:ascii="Arial" w:eastAsia="Times New Roman" w:hAnsi="Arial" w:cs="Arial"/>
          <w:sz w:val="24"/>
          <w:szCs w:val="24"/>
        </w:rPr>
      </w:pPr>
      <w:r w:rsidRPr="00110063">
        <w:rPr>
          <w:rFonts w:ascii="Arial" w:eastAsia="Times New Roman" w:hAnsi="Arial" w:cs="Arial"/>
          <w:sz w:val="24"/>
          <w:szCs w:val="24"/>
        </w:rPr>
        <w:t>To contact Police Scotland for Protective Security advice, please contact your local Counter Terrorism Security Adviser:</w:t>
      </w:r>
    </w:p>
    <w:p w14:paraId="1F77ED73" w14:textId="77777777" w:rsidR="00947178" w:rsidRPr="00110063" w:rsidRDefault="00947178" w:rsidP="00947178">
      <w:pPr>
        <w:spacing w:after="0" w:line="240" w:lineRule="auto"/>
        <w:rPr>
          <w:rFonts w:ascii="Arial" w:eastAsia="Times New Roman" w:hAnsi="Arial" w:cs="Arial"/>
          <w:sz w:val="24"/>
          <w:szCs w:val="24"/>
        </w:rPr>
      </w:pPr>
    </w:p>
    <w:p w14:paraId="56DD0747" w14:textId="77777777" w:rsidR="00947178" w:rsidRPr="00947178" w:rsidRDefault="00947178" w:rsidP="00947178">
      <w:pPr>
        <w:numPr>
          <w:ilvl w:val="0"/>
          <w:numId w:val="25"/>
        </w:numPr>
        <w:spacing w:after="0" w:line="240" w:lineRule="auto"/>
        <w:contextualSpacing/>
        <w:rPr>
          <w:rFonts w:ascii="Arial" w:eastAsia="Times New Roman" w:hAnsi="Arial" w:cs="Arial"/>
          <w:sz w:val="24"/>
          <w:szCs w:val="24"/>
        </w:rPr>
      </w:pPr>
      <w:r w:rsidRPr="00110063">
        <w:rPr>
          <w:rFonts w:ascii="Arial" w:eastAsia="Times New Roman" w:hAnsi="Arial" w:cs="Arial"/>
          <w:sz w:val="24"/>
          <w:szCs w:val="24"/>
        </w:rPr>
        <w:t>North: </w:t>
      </w:r>
      <w:hyperlink r:id="rId82" w:history="1">
        <w:r w:rsidRPr="00110063">
          <w:rPr>
            <w:rFonts w:ascii="Arial" w:eastAsia="Times New Roman" w:hAnsi="Arial" w:cs="Arial"/>
            <w:color w:val="0563C1"/>
            <w:sz w:val="24"/>
            <w:szCs w:val="24"/>
            <w:u w:val="single"/>
          </w:rPr>
          <w:t>SCDCTSAAberdeen@Scotland.pnn.police.uk</w:t>
        </w:r>
      </w:hyperlink>
    </w:p>
    <w:p w14:paraId="786D18F7" w14:textId="77777777" w:rsidR="00947178" w:rsidRPr="00947178" w:rsidRDefault="00947178" w:rsidP="00947178">
      <w:pPr>
        <w:numPr>
          <w:ilvl w:val="0"/>
          <w:numId w:val="25"/>
        </w:numPr>
        <w:spacing w:after="0" w:line="240" w:lineRule="auto"/>
        <w:contextualSpacing/>
        <w:rPr>
          <w:rFonts w:ascii="Arial" w:eastAsia="Times New Roman" w:hAnsi="Arial" w:cs="Arial"/>
          <w:sz w:val="24"/>
          <w:szCs w:val="24"/>
        </w:rPr>
      </w:pPr>
      <w:r w:rsidRPr="00110063">
        <w:rPr>
          <w:rFonts w:ascii="Arial" w:eastAsia="Times New Roman" w:hAnsi="Arial" w:cs="Arial"/>
          <w:sz w:val="24"/>
          <w:szCs w:val="24"/>
        </w:rPr>
        <w:t>East: </w:t>
      </w:r>
      <w:hyperlink r:id="rId83" w:history="1">
        <w:r w:rsidRPr="00110063">
          <w:rPr>
            <w:rFonts w:ascii="Arial" w:eastAsia="Times New Roman" w:hAnsi="Arial" w:cs="Arial"/>
            <w:color w:val="0563C1"/>
            <w:sz w:val="24"/>
            <w:szCs w:val="24"/>
            <w:u w:val="single"/>
          </w:rPr>
          <w:t>SCDCTSAEdinburgh@Scotland.pnn.police.uk</w:t>
        </w:r>
      </w:hyperlink>
    </w:p>
    <w:p w14:paraId="0C63A455" w14:textId="77777777" w:rsidR="00947178" w:rsidRPr="00110063" w:rsidRDefault="00947178" w:rsidP="00947178">
      <w:pPr>
        <w:numPr>
          <w:ilvl w:val="0"/>
          <w:numId w:val="25"/>
        </w:numPr>
        <w:spacing w:after="0" w:line="240" w:lineRule="auto"/>
        <w:contextualSpacing/>
        <w:rPr>
          <w:rFonts w:ascii="Arial" w:eastAsia="Times New Roman" w:hAnsi="Arial" w:cs="Arial"/>
          <w:sz w:val="24"/>
          <w:szCs w:val="24"/>
        </w:rPr>
      </w:pPr>
      <w:r w:rsidRPr="00110063">
        <w:rPr>
          <w:rFonts w:ascii="Arial" w:eastAsia="Times New Roman" w:hAnsi="Arial" w:cs="Arial"/>
          <w:sz w:val="24"/>
          <w:szCs w:val="24"/>
        </w:rPr>
        <w:t>West: </w:t>
      </w:r>
      <w:hyperlink r:id="rId84" w:history="1">
        <w:r w:rsidRPr="00110063">
          <w:rPr>
            <w:rFonts w:ascii="Arial" w:eastAsia="Times New Roman" w:hAnsi="Arial" w:cs="Arial"/>
            <w:color w:val="0563C1"/>
            <w:sz w:val="24"/>
            <w:szCs w:val="24"/>
            <w:u w:val="single"/>
          </w:rPr>
          <w:t>SCDCTSAGlasgow@Scotland.pnn.police.uk</w:t>
        </w:r>
      </w:hyperlink>
    </w:p>
    <w:p w14:paraId="494D8DE2" w14:textId="77777777" w:rsidR="00947178" w:rsidRDefault="00947178" w:rsidP="009F6B02">
      <w:pPr>
        <w:spacing w:after="0" w:line="240" w:lineRule="auto"/>
        <w:rPr>
          <w:rFonts w:ascii="Arial" w:eastAsia="Calibri" w:hAnsi="Arial" w:cs="Arial"/>
          <w:color w:val="000000"/>
          <w:sz w:val="24"/>
          <w:szCs w:val="24"/>
          <w:lang w:eastAsia="en-GB"/>
        </w:rPr>
      </w:pPr>
    </w:p>
    <w:p w14:paraId="57C916A5" w14:textId="451171F5" w:rsidR="00815E0F" w:rsidRPr="001F639F" w:rsidRDefault="008B7042" w:rsidP="009F6B02">
      <w:pPr>
        <w:spacing w:after="0" w:line="240" w:lineRule="auto"/>
        <w:rPr>
          <w:rFonts w:ascii="Arial" w:eastAsia="Calibri" w:hAnsi="Arial" w:cs="Arial"/>
          <w:color w:val="000000"/>
          <w:sz w:val="24"/>
          <w:szCs w:val="24"/>
          <w:lang w:eastAsia="en-GB"/>
        </w:rPr>
      </w:pPr>
      <w:hyperlink r:id="rId85" w:history="1">
        <w:r w:rsidR="00815E0F" w:rsidRPr="001F639F">
          <w:rPr>
            <w:rStyle w:val="Hyperlink"/>
            <w:rFonts w:ascii="Arial" w:eastAsia="Calibri" w:hAnsi="Arial" w:cs="Arial"/>
            <w:sz w:val="24"/>
            <w:szCs w:val="24"/>
            <w:lang w:eastAsia="en-GB"/>
          </w:rPr>
          <w:t>Public health good practice on Charter Flights - Defra</w:t>
        </w:r>
      </w:hyperlink>
    </w:p>
    <w:p w14:paraId="581C9351" w14:textId="77777777" w:rsidR="009B2BF8" w:rsidRPr="00110063" w:rsidRDefault="009B2BF8" w:rsidP="009F6B02">
      <w:pPr>
        <w:pStyle w:val="Footer"/>
        <w:rPr>
          <w:rFonts w:ascii="Arial" w:hAnsi="Arial" w:cs="Arial"/>
          <w:noProof/>
          <w:sz w:val="24"/>
          <w:szCs w:val="24"/>
        </w:rPr>
      </w:pPr>
    </w:p>
    <w:p w14:paraId="7881E542" w14:textId="307A56C1" w:rsidR="00DA3EAB" w:rsidRPr="001F639F" w:rsidRDefault="008B7042" w:rsidP="009F6B02">
      <w:pPr>
        <w:shd w:val="clear" w:color="auto" w:fill="FFFFFF"/>
        <w:spacing w:after="0" w:line="240" w:lineRule="auto"/>
        <w:rPr>
          <w:rFonts w:ascii="Arial" w:eastAsia="Times New Roman" w:hAnsi="Arial" w:cs="Arial"/>
          <w:color w:val="252423"/>
          <w:sz w:val="24"/>
          <w:szCs w:val="24"/>
        </w:rPr>
      </w:pPr>
      <w:hyperlink r:id="rId86" w:history="1">
        <w:r w:rsidR="00356333" w:rsidRPr="001F639F">
          <w:rPr>
            <w:rStyle w:val="Hyperlink"/>
            <w:rFonts w:ascii="Arial" w:hAnsi="Arial" w:cs="Arial"/>
            <w:noProof/>
            <w:sz w:val="24"/>
            <w:szCs w:val="24"/>
          </w:rPr>
          <w:t>UK government guidance</w:t>
        </w:r>
        <w:r w:rsidR="00356333" w:rsidRPr="001F639F">
          <w:rPr>
            <w:rStyle w:val="Hyperlink"/>
            <w:rFonts w:ascii="Arial" w:eastAsia="Times New Roman" w:hAnsi="Arial" w:cs="Arial"/>
            <w:sz w:val="24"/>
            <w:szCs w:val="24"/>
          </w:rPr>
          <w:t xml:space="preserve"> – </w:t>
        </w:r>
        <w:r w:rsidR="00DA3EAB" w:rsidRPr="001F639F">
          <w:rPr>
            <w:rStyle w:val="Hyperlink"/>
            <w:rFonts w:ascii="Arial" w:eastAsia="Times New Roman" w:hAnsi="Arial" w:cs="Arial"/>
            <w:sz w:val="24"/>
            <w:szCs w:val="24"/>
          </w:rPr>
          <w:t>Seasonal work on farms: guidance for workers</w:t>
        </w:r>
      </w:hyperlink>
    </w:p>
    <w:p w14:paraId="358CCB6E" w14:textId="77777777" w:rsidR="00DA3EAB" w:rsidRPr="00110063" w:rsidRDefault="00DA3EAB" w:rsidP="009F6B02">
      <w:pPr>
        <w:shd w:val="clear" w:color="auto" w:fill="FFFFFF"/>
        <w:spacing w:after="0" w:line="240" w:lineRule="auto"/>
        <w:rPr>
          <w:rFonts w:ascii="Arial" w:eastAsia="Times New Roman" w:hAnsi="Arial" w:cs="Arial"/>
          <w:color w:val="252423"/>
          <w:sz w:val="24"/>
          <w:szCs w:val="24"/>
        </w:rPr>
      </w:pPr>
    </w:p>
    <w:p w14:paraId="756506EF" w14:textId="12DA2DD6" w:rsidR="00DA3EAB" w:rsidRPr="001F639F" w:rsidRDefault="008B7042" w:rsidP="009F6B02">
      <w:pPr>
        <w:shd w:val="clear" w:color="auto" w:fill="FFFFFF"/>
        <w:spacing w:after="0" w:line="240" w:lineRule="auto"/>
        <w:rPr>
          <w:rFonts w:ascii="Arial" w:eastAsia="Times New Roman" w:hAnsi="Arial" w:cs="Arial"/>
          <w:color w:val="252423"/>
          <w:sz w:val="24"/>
          <w:szCs w:val="24"/>
        </w:rPr>
      </w:pPr>
      <w:hyperlink r:id="rId87" w:history="1">
        <w:r w:rsidR="00356333" w:rsidRPr="001F639F">
          <w:rPr>
            <w:rStyle w:val="Hyperlink"/>
            <w:rFonts w:ascii="Arial" w:hAnsi="Arial" w:cs="Arial"/>
            <w:noProof/>
            <w:sz w:val="24"/>
            <w:szCs w:val="24"/>
          </w:rPr>
          <w:t>UK government guidance</w:t>
        </w:r>
        <w:r w:rsidR="00356333" w:rsidRPr="001F639F">
          <w:rPr>
            <w:rStyle w:val="Hyperlink"/>
            <w:rFonts w:ascii="Arial" w:eastAsia="Times New Roman" w:hAnsi="Arial" w:cs="Arial"/>
            <w:sz w:val="24"/>
            <w:szCs w:val="24"/>
          </w:rPr>
          <w:t xml:space="preserve"> – </w:t>
        </w:r>
        <w:r w:rsidR="00DA3EAB" w:rsidRPr="001F639F">
          <w:rPr>
            <w:rStyle w:val="Hyperlink"/>
            <w:rFonts w:ascii="Arial" w:eastAsia="Times New Roman" w:hAnsi="Arial" w:cs="Arial"/>
            <w:sz w:val="24"/>
            <w:szCs w:val="24"/>
          </w:rPr>
          <w:t>Construction and other outdoor work</w:t>
        </w:r>
      </w:hyperlink>
    </w:p>
    <w:p w14:paraId="779DB521" w14:textId="77777777" w:rsidR="00DA3EAB" w:rsidRPr="00110063" w:rsidRDefault="00DA3EAB" w:rsidP="009F6B02">
      <w:pPr>
        <w:shd w:val="clear" w:color="auto" w:fill="FFFFFF"/>
        <w:spacing w:after="0" w:line="240" w:lineRule="auto"/>
        <w:rPr>
          <w:rFonts w:ascii="Arial" w:eastAsia="Times New Roman" w:hAnsi="Arial" w:cs="Arial"/>
          <w:color w:val="252423"/>
          <w:sz w:val="24"/>
          <w:szCs w:val="24"/>
        </w:rPr>
      </w:pPr>
    </w:p>
    <w:p w14:paraId="783AB5F6" w14:textId="664C67C2" w:rsidR="00DA3EAB" w:rsidRPr="001F639F" w:rsidRDefault="008B7042" w:rsidP="009F6B02">
      <w:pPr>
        <w:shd w:val="clear" w:color="auto" w:fill="FFFFFF"/>
        <w:spacing w:after="0" w:line="240" w:lineRule="auto"/>
        <w:rPr>
          <w:rFonts w:ascii="Arial" w:eastAsia="Times New Roman" w:hAnsi="Arial" w:cs="Arial"/>
          <w:color w:val="252423"/>
          <w:sz w:val="24"/>
          <w:szCs w:val="24"/>
        </w:rPr>
      </w:pPr>
      <w:hyperlink r:id="rId88" w:history="1">
        <w:r w:rsidR="00356333" w:rsidRPr="001F639F">
          <w:rPr>
            <w:rStyle w:val="Hyperlink"/>
            <w:rFonts w:ascii="Arial" w:hAnsi="Arial" w:cs="Arial"/>
            <w:noProof/>
            <w:sz w:val="24"/>
            <w:szCs w:val="24"/>
          </w:rPr>
          <w:t>UK government guidance</w:t>
        </w:r>
        <w:r w:rsidR="00356333" w:rsidRPr="001F639F">
          <w:rPr>
            <w:rStyle w:val="Hyperlink"/>
            <w:rFonts w:ascii="Arial" w:eastAsia="Times New Roman" w:hAnsi="Arial" w:cs="Arial"/>
            <w:sz w:val="24"/>
            <w:szCs w:val="24"/>
          </w:rPr>
          <w:t xml:space="preserve"> - </w:t>
        </w:r>
        <w:r w:rsidR="00DA3EAB" w:rsidRPr="001F639F">
          <w:rPr>
            <w:rStyle w:val="Hyperlink"/>
            <w:rFonts w:ascii="Arial" w:eastAsia="Times New Roman" w:hAnsi="Arial" w:cs="Arial"/>
            <w:sz w:val="24"/>
            <w:szCs w:val="24"/>
          </w:rPr>
          <w:t>Vehicles</w:t>
        </w:r>
      </w:hyperlink>
    </w:p>
    <w:p w14:paraId="447817D5" w14:textId="77777777" w:rsidR="0030637D" w:rsidRDefault="0030637D" w:rsidP="009F6B02">
      <w:pPr>
        <w:shd w:val="clear" w:color="auto" w:fill="FFFFFF"/>
        <w:spacing w:after="0" w:line="240" w:lineRule="auto"/>
        <w:rPr>
          <w:rFonts w:ascii="Arial" w:hAnsi="Arial" w:cs="Arial"/>
          <w:b/>
          <w:bCs/>
          <w:noProof/>
          <w:sz w:val="24"/>
          <w:szCs w:val="24"/>
        </w:rPr>
      </w:pPr>
    </w:p>
    <w:p w14:paraId="49220961" w14:textId="322A0AE6" w:rsidR="00947178" w:rsidRPr="00110063" w:rsidRDefault="008B7042" w:rsidP="00947178">
      <w:pPr>
        <w:spacing w:after="0" w:line="240" w:lineRule="auto"/>
        <w:rPr>
          <w:rFonts w:ascii="Arial" w:eastAsia="Times New Roman" w:hAnsi="Arial" w:cs="Arial"/>
          <w:sz w:val="24"/>
          <w:szCs w:val="24"/>
        </w:rPr>
      </w:pPr>
      <w:hyperlink r:id="rId89" w:history="1">
        <w:r w:rsidR="00947178" w:rsidRPr="00947178">
          <w:rPr>
            <w:rStyle w:val="Hyperlink"/>
            <w:rFonts w:ascii="Arial" w:eastAsia="Times New Roman" w:hAnsi="Arial" w:cs="Arial"/>
            <w:sz w:val="24"/>
            <w:szCs w:val="24"/>
          </w:rPr>
          <w:t>UK Government guidance- working safely during COVID-19</w:t>
        </w:r>
      </w:hyperlink>
      <w:r w:rsidR="00947178" w:rsidRPr="00110063">
        <w:rPr>
          <w:rFonts w:ascii="Arial" w:eastAsia="Times New Roman" w:hAnsi="Arial" w:cs="Arial"/>
          <w:sz w:val="24"/>
          <w:szCs w:val="24"/>
        </w:rPr>
        <w:t xml:space="preserve"> </w:t>
      </w:r>
    </w:p>
    <w:p w14:paraId="39CE986B" w14:textId="77777777" w:rsidR="00947178" w:rsidRPr="00110063" w:rsidRDefault="00947178" w:rsidP="00947178">
      <w:pPr>
        <w:spacing w:after="0" w:line="240" w:lineRule="auto"/>
        <w:rPr>
          <w:rStyle w:val="Hyperlink"/>
          <w:rFonts w:ascii="Arial" w:hAnsi="Arial" w:cs="Arial"/>
          <w:b/>
          <w:color w:val="auto"/>
          <w:sz w:val="24"/>
          <w:szCs w:val="24"/>
          <w:u w:val="none"/>
        </w:rPr>
      </w:pPr>
    </w:p>
    <w:p w14:paraId="02BE7B02" w14:textId="6C9F5F8D" w:rsidR="00DA3EAB" w:rsidRPr="001F639F" w:rsidRDefault="008B7042" w:rsidP="009F6B02">
      <w:pPr>
        <w:shd w:val="clear" w:color="auto" w:fill="FFFFFF"/>
        <w:spacing w:after="0" w:line="240" w:lineRule="auto"/>
        <w:rPr>
          <w:rFonts w:ascii="Arial" w:eastAsia="Times New Roman" w:hAnsi="Arial" w:cs="Arial"/>
          <w:color w:val="252423"/>
          <w:sz w:val="24"/>
          <w:szCs w:val="24"/>
        </w:rPr>
      </w:pPr>
      <w:hyperlink r:id="rId90" w:history="1">
        <w:r w:rsidR="00356333" w:rsidRPr="001F639F">
          <w:rPr>
            <w:rStyle w:val="Hyperlink"/>
            <w:rFonts w:ascii="Arial" w:hAnsi="Arial" w:cs="Arial"/>
            <w:noProof/>
            <w:sz w:val="24"/>
            <w:szCs w:val="24"/>
          </w:rPr>
          <w:t>UK government guidance</w:t>
        </w:r>
        <w:r w:rsidR="00356333" w:rsidRPr="001F639F">
          <w:rPr>
            <w:rStyle w:val="Hyperlink"/>
            <w:rFonts w:ascii="Arial" w:eastAsia="Times New Roman" w:hAnsi="Arial" w:cs="Arial"/>
            <w:sz w:val="24"/>
            <w:szCs w:val="24"/>
          </w:rPr>
          <w:t xml:space="preserve"> - </w:t>
        </w:r>
        <w:r w:rsidR="00DA3EAB" w:rsidRPr="001F639F">
          <w:rPr>
            <w:rStyle w:val="Hyperlink"/>
            <w:rFonts w:ascii="Arial" w:eastAsia="Times New Roman" w:hAnsi="Arial" w:cs="Arial"/>
            <w:sz w:val="24"/>
            <w:szCs w:val="24"/>
          </w:rPr>
          <w:t>Core guidance for working safely</w:t>
        </w:r>
      </w:hyperlink>
      <w:r w:rsidR="00DA3EAB" w:rsidRPr="001F639F">
        <w:rPr>
          <w:rFonts w:ascii="Arial" w:eastAsia="Times New Roman" w:hAnsi="Arial" w:cs="Arial"/>
          <w:color w:val="252423"/>
          <w:sz w:val="24"/>
          <w:szCs w:val="24"/>
        </w:rPr>
        <w:t xml:space="preserve"> </w:t>
      </w:r>
    </w:p>
    <w:p w14:paraId="6BF43B00" w14:textId="77777777" w:rsidR="00DA3EAB" w:rsidRPr="00110063" w:rsidRDefault="00DA3EAB" w:rsidP="009F6B02">
      <w:pPr>
        <w:pStyle w:val="Footer"/>
        <w:rPr>
          <w:rFonts w:ascii="Arial" w:hAnsi="Arial" w:cs="Arial"/>
          <w:noProof/>
          <w:sz w:val="24"/>
          <w:szCs w:val="24"/>
        </w:rPr>
      </w:pPr>
    </w:p>
    <w:p w14:paraId="714A903A" w14:textId="66D21F9B" w:rsidR="00933E9F" w:rsidRPr="00110063" w:rsidRDefault="00933E9F" w:rsidP="009F6B02">
      <w:pPr>
        <w:pStyle w:val="Footer"/>
        <w:rPr>
          <w:rFonts w:ascii="Arial" w:hAnsi="Arial" w:cs="Arial"/>
          <w:noProof/>
          <w:sz w:val="24"/>
          <w:szCs w:val="24"/>
        </w:rPr>
      </w:pPr>
      <w:r w:rsidRPr="001F639F">
        <w:rPr>
          <w:rFonts w:ascii="Arial" w:hAnsi="Arial" w:cs="Arial"/>
          <w:noProof/>
          <w:sz w:val="24"/>
          <w:szCs w:val="24"/>
        </w:rPr>
        <w:t xml:space="preserve">STUC mailbox for safety concerns: </w:t>
      </w:r>
      <w:hyperlink r:id="rId91" w:history="1">
        <w:r w:rsidR="00947178" w:rsidRPr="007F419D">
          <w:rPr>
            <w:rStyle w:val="Hyperlink"/>
            <w:rFonts w:ascii="Arial" w:hAnsi="Arial" w:cs="Arial"/>
            <w:noProof/>
            <w:sz w:val="24"/>
            <w:szCs w:val="24"/>
          </w:rPr>
          <w:t>safety@stuc.org.uk</w:t>
        </w:r>
      </w:hyperlink>
    </w:p>
    <w:p w14:paraId="548BE420" w14:textId="77777777" w:rsidR="00933E9F" w:rsidRPr="00110063" w:rsidRDefault="00933E9F" w:rsidP="009F6B02">
      <w:pPr>
        <w:pStyle w:val="Footer"/>
        <w:rPr>
          <w:rFonts w:ascii="Arial" w:hAnsi="Arial" w:cs="Arial"/>
          <w:noProof/>
          <w:sz w:val="24"/>
          <w:szCs w:val="24"/>
        </w:rPr>
      </w:pPr>
    </w:p>
    <w:p w14:paraId="15BB7E90" w14:textId="7FAC7ABE" w:rsidR="00BB3727" w:rsidRPr="001F639F" w:rsidRDefault="008B7042" w:rsidP="009F6B02">
      <w:pPr>
        <w:pStyle w:val="Footer"/>
        <w:rPr>
          <w:rFonts w:ascii="Arial" w:hAnsi="Arial" w:cs="Arial"/>
          <w:noProof/>
          <w:sz w:val="24"/>
          <w:szCs w:val="24"/>
        </w:rPr>
      </w:pPr>
      <w:hyperlink r:id="rId92" w:history="1">
        <w:r w:rsidR="00933E9F" w:rsidRPr="001F639F">
          <w:rPr>
            <w:rStyle w:val="Hyperlink"/>
            <w:rFonts w:ascii="Arial" w:hAnsi="Arial" w:cs="Arial"/>
            <w:noProof/>
            <w:sz w:val="24"/>
            <w:szCs w:val="24"/>
          </w:rPr>
          <w:t>Unite helpline</w:t>
        </w:r>
      </w:hyperlink>
    </w:p>
    <w:p w14:paraId="0C30E6E0" w14:textId="77777777" w:rsidR="00BB3727" w:rsidRPr="00110063" w:rsidRDefault="00BB3727" w:rsidP="009F6B02">
      <w:pPr>
        <w:pStyle w:val="Footer"/>
        <w:rPr>
          <w:rFonts w:ascii="Arial" w:hAnsi="Arial" w:cs="Arial"/>
          <w:noProof/>
          <w:sz w:val="24"/>
          <w:szCs w:val="24"/>
        </w:rPr>
      </w:pPr>
    </w:p>
    <w:p w14:paraId="4B15E0B6" w14:textId="77777777" w:rsidR="0009229D" w:rsidRPr="00110063" w:rsidRDefault="0009229D" w:rsidP="009F6B02">
      <w:pPr>
        <w:pStyle w:val="Footer"/>
        <w:rPr>
          <w:rFonts w:ascii="Arial" w:hAnsi="Arial" w:cs="Arial"/>
          <w:noProof/>
          <w:sz w:val="24"/>
          <w:szCs w:val="24"/>
        </w:rPr>
      </w:pPr>
    </w:p>
    <w:p w14:paraId="13D4E497" w14:textId="77777777" w:rsidR="00947178" w:rsidRDefault="00947178" w:rsidP="009F6B02">
      <w:pPr>
        <w:pStyle w:val="Footer"/>
        <w:rPr>
          <w:rFonts w:ascii="Arial" w:hAnsi="Arial" w:cs="Arial"/>
          <w:noProof/>
          <w:sz w:val="24"/>
          <w:szCs w:val="24"/>
        </w:rPr>
      </w:pPr>
    </w:p>
    <w:p w14:paraId="215A8EF2" w14:textId="0A08EF66" w:rsidR="00E8588A" w:rsidRPr="00110063" w:rsidRDefault="00E8588A" w:rsidP="009F6B02">
      <w:pPr>
        <w:pStyle w:val="Footer"/>
        <w:rPr>
          <w:rFonts w:ascii="Arial" w:hAnsi="Arial" w:cs="Arial"/>
          <w:noProof/>
          <w:sz w:val="24"/>
          <w:szCs w:val="24"/>
        </w:rPr>
      </w:pPr>
      <w:r w:rsidRPr="00110063">
        <w:rPr>
          <w:rFonts w:ascii="Arial" w:hAnsi="Arial" w:cs="Arial"/>
          <w:noProof/>
          <w:sz w:val="24"/>
          <w:szCs w:val="24"/>
        </w:rPr>
        <w:t xml:space="preserve">Version </w:t>
      </w:r>
      <w:r w:rsidR="00E2365A">
        <w:rPr>
          <w:rFonts w:ascii="Arial" w:hAnsi="Arial" w:cs="Arial"/>
          <w:noProof/>
          <w:sz w:val="24"/>
          <w:szCs w:val="24"/>
        </w:rPr>
        <w:t>8</w:t>
      </w:r>
    </w:p>
    <w:p w14:paraId="2A2A91D0" w14:textId="43A1A67E" w:rsidR="000B5B6E" w:rsidRDefault="005859F7" w:rsidP="009F6B02">
      <w:pPr>
        <w:pStyle w:val="Footer"/>
        <w:rPr>
          <w:rFonts w:ascii="Arial" w:hAnsi="Arial" w:cs="Arial"/>
          <w:noProof/>
          <w:sz w:val="24"/>
          <w:szCs w:val="24"/>
        </w:rPr>
      </w:pPr>
      <w:r>
        <w:rPr>
          <w:rFonts w:ascii="Arial" w:hAnsi="Arial" w:cs="Arial"/>
          <w:noProof/>
          <w:sz w:val="24"/>
          <w:szCs w:val="24"/>
        </w:rPr>
        <w:t xml:space="preserve">2nd November </w:t>
      </w:r>
      <w:r w:rsidR="00E8588A" w:rsidRPr="00110063">
        <w:rPr>
          <w:rFonts w:ascii="Arial" w:hAnsi="Arial" w:cs="Arial"/>
          <w:noProof/>
          <w:sz w:val="24"/>
          <w:szCs w:val="24"/>
        </w:rPr>
        <w:t>2020</w:t>
      </w:r>
    </w:p>
    <w:p w14:paraId="22E90E43" w14:textId="61D4D670" w:rsidR="00C952ED" w:rsidRDefault="00C952ED" w:rsidP="009F6B02">
      <w:pPr>
        <w:pStyle w:val="Footer"/>
        <w:rPr>
          <w:rFonts w:ascii="Arial" w:hAnsi="Arial" w:cs="Arial"/>
          <w:noProof/>
          <w:sz w:val="24"/>
          <w:szCs w:val="24"/>
        </w:rPr>
      </w:pPr>
    </w:p>
    <w:p w14:paraId="3D336612" w14:textId="77DFA324" w:rsidR="00C952ED" w:rsidRDefault="00C952ED" w:rsidP="009F6B02">
      <w:pPr>
        <w:spacing w:after="0" w:line="240" w:lineRule="auto"/>
        <w:rPr>
          <w:rFonts w:ascii="Arial" w:hAnsi="Arial" w:cs="Arial"/>
          <w:noProof/>
          <w:sz w:val="24"/>
          <w:szCs w:val="24"/>
        </w:rPr>
      </w:pPr>
      <w:r>
        <w:rPr>
          <w:rFonts w:ascii="Arial" w:hAnsi="Arial" w:cs="Arial"/>
          <w:noProof/>
          <w:sz w:val="24"/>
          <w:szCs w:val="24"/>
        </w:rPr>
        <w:br w:type="page"/>
      </w:r>
    </w:p>
    <w:p w14:paraId="752B97B5" w14:textId="77777777" w:rsidR="009740A6" w:rsidRPr="00532C1D" w:rsidRDefault="00C952ED" w:rsidP="009F6B02">
      <w:pPr>
        <w:spacing w:after="0" w:line="240" w:lineRule="auto"/>
        <w:rPr>
          <w:rFonts w:ascii="Arial" w:eastAsia="Times New Roman" w:hAnsi="Arial" w:cs="Arial"/>
          <w:b/>
          <w:bCs/>
          <w:sz w:val="24"/>
          <w:szCs w:val="24"/>
        </w:rPr>
      </w:pPr>
      <w:r w:rsidRPr="00532C1D">
        <w:rPr>
          <w:rFonts w:ascii="Arial" w:hAnsi="Arial" w:cs="Arial"/>
          <w:b/>
          <w:bCs/>
          <w:noProof/>
          <w:sz w:val="24"/>
          <w:szCs w:val="24"/>
        </w:rPr>
        <w:lastRenderedPageBreak/>
        <w:t xml:space="preserve">Annex 1- </w:t>
      </w:r>
      <w:r w:rsidR="009740A6" w:rsidRPr="00532C1D">
        <w:rPr>
          <w:rFonts w:ascii="Arial" w:eastAsia="Times New Roman" w:hAnsi="Arial" w:cs="Arial"/>
          <w:b/>
          <w:bCs/>
          <w:sz w:val="24"/>
          <w:szCs w:val="24"/>
        </w:rPr>
        <w:t>Reopening a workplace following closure due to COVID-19 restrictions</w:t>
      </w:r>
    </w:p>
    <w:p w14:paraId="59829DC7" w14:textId="2467EE38" w:rsidR="00C952ED" w:rsidRDefault="00C952ED" w:rsidP="009F6B02">
      <w:pPr>
        <w:pStyle w:val="Footer"/>
        <w:rPr>
          <w:rFonts w:ascii="Arial" w:hAnsi="Arial" w:cs="Arial"/>
          <w:noProof/>
          <w:sz w:val="24"/>
          <w:szCs w:val="24"/>
        </w:rPr>
      </w:pPr>
    </w:p>
    <w:p w14:paraId="12071894" w14:textId="46C761D6" w:rsidR="00F219B6" w:rsidRPr="00690A7A" w:rsidRDefault="009740A6" w:rsidP="009F6B02">
      <w:pPr>
        <w:shd w:val="clear" w:color="auto" w:fill="FFFFFF"/>
        <w:spacing w:after="0" w:line="240" w:lineRule="auto"/>
        <w:outlineLvl w:val="2"/>
        <w:rPr>
          <w:rFonts w:ascii="Arial" w:eastAsia="Times New Roman" w:hAnsi="Arial" w:cs="Arial"/>
          <w:b/>
          <w:color w:val="000000" w:themeColor="text1"/>
          <w:kern w:val="24"/>
          <w:sz w:val="24"/>
          <w:szCs w:val="24"/>
        </w:rPr>
      </w:pPr>
      <w:r w:rsidRPr="00690A7A">
        <w:rPr>
          <w:rFonts w:ascii="Arial" w:eastAsia="Times New Roman" w:hAnsi="Arial" w:cs="Arial"/>
          <w:b/>
          <w:color w:val="000000" w:themeColor="text1"/>
          <w:kern w:val="24"/>
          <w:sz w:val="24"/>
          <w:szCs w:val="24"/>
        </w:rPr>
        <w:t>1</w:t>
      </w:r>
      <w:r w:rsidR="00F219B6" w:rsidRPr="00690A7A">
        <w:rPr>
          <w:rFonts w:ascii="Arial" w:eastAsia="Times New Roman" w:hAnsi="Arial" w:cs="Arial"/>
          <w:b/>
          <w:color w:val="000000" w:themeColor="text1"/>
          <w:kern w:val="24"/>
          <w:sz w:val="24"/>
          <w:szCs w:val="24"/>
        </w:rPr>
        <w:t xml:space="preserve"> Joint working</w:t>
      </w:r>
    </w:p>
    <w:p w14:paraId="3546A05D" w14:textId="77777777" w:rsidR="00F219B6" w:rsidRPr="00690A7A" w:rsidRDefault="00F219B6" w:rsidP="009F6B02">
      <w:pPr>
        <w:spacing w:after="0" w:line="240" w:lineRule="auto"/>
        <w:rPr>
          <w:rFonts w:ascii="Arial" w:eastAsia="Times New Roman" w:hAnsi="Arial" w:cs="Arial"/>
          <w:color w:val="000000" w:themeColor="text1"/>
          <w:sz w:val="24"/>
          <w:szCs w:val="24"/>
        </w:rPr>
      </w:pPr>
    </w:p>
    <w:p w14:paraId="10D0636D" w14:textId="7182DBE9" w:rsidR="00604B8D" w:rsidRDefault="00F219B6" w:rsidP="009F6B02">
      <w:pPr>
        <w:pStyle w:val="Footer"/>
        <w:rPr>
          <w:rFonts w:ascii="Arial" w:hAnsi="Arial" w:cs="Arial"/>
          <w:noProof/>
          <w:sz w:val="24"/>
          <w:szCs w:val="24"/>
        </w:rPr>
      </w:pPr>
      <w:r w:rsidRPr="00110063">
        <w:rPr>
          <w:rFonts w:ascii="Arial" w:eastAsia="Times New Roman" w:hAnsi="Arial" w:cs="Arial"/>
          <w:color w:val="333333"/>
          <w:sz w:val="24"/>
          <w:szCs w:val="24"/>
        </w:rPr>
        <w:t>This guidance has been developed in collaboration with industry and trade unions on the basis that both have essential roles to play in planning for restart. Companies that have successfully been able to maintain or increase production of essential goods during the COVID-19 crisis have highlighted the importance of joint working. Protecting the health of employees has been at the heart of this joint approach which is fundamental to establishing shared confidence around the safety of returning to places of work and supporting a recovery in productivity.</w:t>
      </w:r>
      <w:r w:rsidRPr="009B3688">
        <w:rPr>
          <w:rFonts w:ascii="Arial" w:hAnsi="Arial" w:cs="Arial"/>
          <w:sz w:val="24"/>
          <w:szCs w:val="24"/>
        </w:rPr>
        <w:t xml:space="preserve"> </w:t>
      </w:r>
      <w:r w:rsidRPr="00110063">
        <w:rPr>
          <w:rFonts w:ascii="Arial" w:hAnsi="Arial" w:cs="Arial"/>
          <w:sz w:val="24"/>
          <w:szCs w:val="24"/>
        </w:rPr>
        <w:t xml:space="preserve">The STUC has set up a contact point for requests for support from trade union Health and Safety representatives: </w:t>
      </w:r>
      <w:hyperlink r:id="rId93" w:history="1">
        <w:r w:rsidRPr="00110063">
          <w:rPr>
            <w:rStyle w:val="Hyperlink"/>
            <w:rFonts w:ascii="Arial" w:hAnsi="Arial" w:cs="Arial"/>
            <w:sz w:val="24"/>
            <w:szCs w:val="24"/>
          </w:rPr>
          <w:t>safety@stuc.org.uk</w:t>
        </w:r>
      </w:hyperlink>
      <w:r w:rsidRPr="00110063">
        <w:rPr>
          <w:rFonts w:ascii="Arial" w:hAnsi="Arial" w:cs="Arial"/>
          <w:sz w:val="24"/>
          <w:szCs w:val="24"/>
        </w:rPr>
        <w:t>.</w:t>
      </w:r>
    </w:p>
    <w:p w14:paraId="024E545D" w14:textId="77777777" w:rsidR="00F219B6" w:rsidRDefault="00F219B6" w:rsidP="009F6B02">
      <w:pPr>
        <w:shd w:val="clear" w:color="auto" w:fill="FFFFFF"/>
        <w:spacing w:after="0" w:line="240" w:lineRule="auto"/>
        <w:outlineLvl w:val="2"/>
        <w:rPr>
          <w:rFonts w:ascii="Arial" w:eastAsia="Times New Roman" w:hAnsi="Arial" w:cs="Arial"/>
          <w:b/>
          <w:color w:val="333333"/>
          <w:kern w:val="24"/>
          <w:sz w:val="24"/>
          <w:szCs w:val="24"/>
        </w:rPr>
      </w:pPr>
    </w:p>
    <w:p w14:paraId="347D52FF" w14:textId="69F31DE9" w:rsidR="00C952ED" w:rsidRPr="00110063" w:rsidRDefault="009740A6" w:rsidP="009F6B02">
      <w:pPr>
        <w:shd w:val="clear" w:color="auto" w:fill="FFFFFF"/>
        <w:spacing w:after="0" w:line="240" w:lineRule="auto"/>
        <w:outlineLvl w:val="2"/>
        <w:rPr>
          <w:rFonts w:ascii="Arial" w:eastAsia="Times New Roman" w:hAnsi="Arial" w:cs="Arial"/>
          <w:b/>
          <w:color w:val="333333"/>
          <w:kern w:val="24"/>
          <w:sz w:val="24"/>
          <w:szCs w:val="24"/>
        </w:rPr>
      </w:pPr>
      <w:r>
        <w:rPr>
          <w:rFonts w:ascii="Arial" w:eastAsia="Times New Roman" w:hAnsi="Arial" w:cs="Arial"/>
          <w:b/>
          <w:color w:val="333333"/>
          <w:kern w:val="24"/>
          <w:sz w:val="24"/>
          <w:szCs w:val="24"/>
        </w:rPr>
        <w:t>2</w:t>
      </w:r>
      <w:r w:rsidR="00C952ED">
        <w:rPr>
          <w:rFonts w:ascii="Arial" w:eastAsia="Times New Roman" w:hAnsi="Arial" w:cs="Arial"/>
          <w:b/>
          <w:color w:val="333333"/>
          <w:kern w:val="24"/>
          <w:sz w:val="24"/>
          <w:szCs w:val="24"/>
        </w:rPr>
        <w:t xml:space="preserve"> </w:t>
      </w:r>
      <w:r w:rsidR="00C952ED" w:rsidRPr="00110063">
        <w:rPr>
          <w:rFonts w:ascii="Arial" w:eastAsia="Times New Roman" w:hAnsi="Arial" w:cs="Arial"/>
          <w:b/>
          <w:color w:val="333333"/>
          <w:kern w:val="24"/>
          <w:sz w:val="24"/>
          <w:szCs w:val="24"/>
        </w:rPr>
        <w:t>Implementation phases </w:t>
      </w:r>
    </w:p>
    <w:p w14:paraId="46E5E291" w14:textId="77777777" w:rsidR="00C952ED" w:rsidRPr="00110063" w:rsidRDefault="00C952ED" w:rsidP="009F6B02">
      <w:pPr>
        <w:spacing w:after="0" w:line="240" w:lineRule="auto"/>
        <w:rPr>
          <w:rFonts w:ascii="Arial" w:eastAsia="Times New Roman" w:hAnsi="Arial" w:cs="Arial"/>
          <w:sz w:val="24"/>
          <w:szCs w:val="24"/>
        </w:rPr>
      </w:pPr>
    </w:p>
    <w:p w14:paraId="7C31BE06" w14:textId="77777777" w:rsidR="00C952ED" w:rsidRDefault="00C952ED" w:rsidP="009F6B02">
      <w:pPr>
        <w:shd w:val="clear" w:color="auto" w:fill="FFFFFF"/>
        <w:spacing w:after="0" w:line="240" w:lineRule="auto"/>
        <w:rPr>
          <w:rFonts w:ascii="Arial" w:eastAsia="Times New Roman" w:hAnsi="Arial" w:cs="Arial"/>
          <w:color w:val="333333"/>
          <w:sz w:val="24"/>
          <w:szCs w:val="24"/>
        </w:rPr>
      </w:pPr>
      <w:r w:rsidRPr="00110063">
        <w:rPr>
          <w:rFonts w:ascii="Arial" w:eastAsia="Times New Roman" w:hAnsi="Arial" w:cs="Arial"/>
          <w:color w:val="333333"/>
          <w:sz w:val="24"/>
          <w:szCs w:val="24"/>
        </w:rPr>
        <w:t>Carrying out a robust risk assessment with full workforce involvement (of recognised trade union safety representatives or relevant employee safety representatives) will identify the practical measures that can be put in place to minimise the spread of the virus at a workplace level. The assessment should include a phased implementation timetable, structured broadly as follows:</w:t>
      </w:r>
    </w:p>
    <w:p w14:paraId="1B53D4DB" w14:textId="77777777" w:rsidR="00C952ED" w:rsidRDefault="00C952ED" w:rsidP="009F6B02">
      <w:pPr>
        <w:shd w:val="clear" w:color="auto" w:fill="FFFFFF"/>
        <w:spacing w:after="0" w:line="240" w:lineRule="auto"/>
        <w:rPr>
          <w:rFonts w:ascii="Arial" w:eastAsia="Times New Roman" w:hAnsi="Arial" w:cs="Arial"/>
          <w:color w:val="333333"/>
          <w:sz w:val="24"/>
          <w:szCs w:val="24"/>
        </w:rPr>
      </w:pPr>
    </w:p>
    <w:p w14:paraId="7A19A5F4" w14:textId="62A2B6CB" w:rsidR="00C952ED" w:rsidRPr="00690A7A" w:rsidRDefault="005B06D8" w:rsidP="009F6B02">
      <w:pPr>
        <w:shd w:val="clear" w:color="auto" w:fill="FFFFFF"/>
        <w:spacing w:after="0" w:line="240" w:lineRule="auto"/>
        <w:rPr>
          <w:rFonts w:ascii="Arial" w:eastAsia="Times New Roman" w:hAnsi="Arial" w:cs="Arial"/>
          <w:b/>
          <w:color w:val="000000" w:themeColor="text1"/>
          <w:sz w:val="24"/>
          <w:szCs w:val="24"/>
        </w:rPr>
      </w:pPr>
      <w:r w:rsidRPr="00690A7A">
        <w:rPr>
          <w:rFonts w:ascii="Arial" w:eastAsia="Times New Roman" w:hAnsi="Arial" w:cs="Arial"/>
          <w:b/>
          <w:color w:val="000000" w:themeColor="text1"/>
          <w:sz w:val="24"/>
          <w:szCs w:val="24"/>
        </w:rPr>
        <w:t>2</w:t>
      </w:r>
      <w:r w:rsidR="00C952ED" w:rsidRPr="00690A7A">
        <w:rPr>
          <w:rFonts w:ascii="Arial" w:eastAsia="Times New Roman" w:hAnsi="Arial" w:cs="Arial"/>
          <w:b/>
          <w:color w:val="000000" w:themeColor="text1"/>
          <w:sz w:val="24"/>
          <w:szCs w:val="24"/>
        </w:rPr>
        <w:t>.1 Planning</w:t>
      </w:r>
    </w:p>
    <w:p w14:paraId="45007E06"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3EEF73BD" w14:textId="77777777" w:rsidR="00C952ED" w:rsidRPr="00AA25C5" w:rsidRDefault="00C952ED" w:rsidP="009F6B02">
      <w:pPr>
        <w:shd w:val="clear" w:color="auto" w:fill="FFFFFF"/>
        <w:spacing w:after="0" w:line="240" w:lineRule="auto"/>
        <w:rPr>
          <w:rFonts w:ascii="Arial" w:eastAsia="Times New Roman" w:hAnsi="Arial" w:cs="Arial"/>
          <w:color w:val="333333"/>
          <w:sz w:val="24"/>
          <w:szCs w:val="24"/>
        </w:rPr>
      </w:pPr>
      <w:r w:rsidRPr="00AA25C5">
        <w:rPr>
          <w:rFonts w:ascii="Arial" w:eastAsia="Times New Roman" w:hAnsi="Arial" w:cs="Arial"/>
          <w:color w:val="333333"/>
          <w:sz w:val="24"/>
          <w:szCs w:val="24"/>
        </w:rPr>
        <w:t xml:space="preserve">Plans to re-open a workplace should be developed in consultation with the workforce and updated on an ongoing basis. That planning must be based around risk assessments and safe systems of work physical distancing, hand washing, and fair work </w:t>
      </w:r>
      <w:r>
        <w:rPr>
          <w:rFonts w:ascii="Arial" w:eastAsia="Times New Roman" w:hAnsi="Arial" w:cs="Arial"/>
          <w:color w:val="333333"/>
          <w:sz w:val="24"/>
          <w:szCs w:val="24"/>
        </w:rPr>
        <w:t>practices</w:t>
      </w:r>
      <w:r w:rsidRPr="00AA25C5">
        <w:rPr>
          <w:rFonts w:ascii="Arial" w:eastAsia="Times New Roman" w:hAnsi="Arial" w:cs="Arial"/>
          <w:color w:val="333333"/>
          <w:sz w:val="24"/>
          <w:szCs w:val="24"/>
        </w:rPr>
        <w:t xml:space="preserve"> and be designed to enable a restart that allows the business to trade while protecting employee health and well-being.  </w:t>
      </w:r>
    </w:p>
    <w:p w14:paraId="0337DF0C" w14:textId="77777777" w:rsidR="00C952ED" w:rsidRPr="00AA25C5" w:rsidRDefault="00C952ED" w:rsidP="009F6B02">
      <w:pPr>
        <w:shd w:val="clear" w:color="auto" w:fill="FFFFFF"/>
        <w:spacing w:after="0" w:line="240" w:lineRule="auto"/>
        <w:rPr>
          <w:rFonts w:ascii="Arial" w:eastAsia="Times New Roman" w:hAnsi="Arial" w:cs="Arial"/>
          <w:color w:val="333333"/>
          <w:sz w:val="24"/>
          <w:szCs w:val="24"/>
        </w:rPr>
      </w:pPr>
    </w:p>
    <w:p w14:paraId="11748A7B" w14:textId="45883D03" w:rsidR="00C952ED" w:rsidRPr="0086092A" w:rsidRDefault="005B06D8" w:rsidP="009F6B02">
      <w:pPr>
        <w:shd w:val="clear" w:color="auto" w:fill="FFFFFF"/>
        <w:spacing w:after="0" w:line="240" w:lineRule="auto"/>
        <w:rPr>
          <w:rFonts w:ascii="Arial" w:eastAsia="Times New Roman" w:hAnsi="Arial" w:cs="Arial"/>
          <w:b/>
          <w:color w:val="000000" w:themeColor="text1"/>
          <w:sz w:val="24"/>
          <w:szCs w:val="24"/>
        </w:rPr>
      </w:pPr>
      <w:r w:rsidRPr="0086092A">
        <w:rPr>
          <w:rFonts w:ascii="Arial" w:eastAsia="Times New Roman" w:hAnsi="Arial" w:cs="Arial"/>
          <w:b/>
          <w:color w:val="000000" w:themeColor="text1"/>
          <w:sz w:val="24"/>
          <w:szCs w:val="24"/>
        </w:rPr>
        <w:t>2</w:t>
      </w:r>
      <w:r w:rsidR="00C952ED" w:rsidRPr="0086092A">
        <w:rPr>
          <w:rFonts w:ascii="Arial" w:eastAsia="Times New Roman" w:hAnsi="Arial" w:cs="Arial"/>
          <w:b/>
          <w:color w:val="000000" w:themeColor="text1"/>
          <w:sz w:val="24"/>
          <w:szCs w:val="24"/>
        </w:rPr>
        <w:t>.2 Preparation</w:t>
      </w:r>
    </w:p>
    <w:p w14:paraId="3EF1503A" w14:textId="77777777" w:rsidR="00C952ED" w:rsidRPr="00AA25C5" w:rsidRDefault="00C952ED" w:rsidP="009F6B02">
      <w:pPr>
        <w:shd w:val="clear" w:color="auto" w:fill="FFFFFF"/>
        <w:spacing w:after="0" w:line="240" w:lineRule="auto"/>
        <w:rPr>
          <w:rFonts w:ascii="Arial" w:eastAsia="Times New Roman" w:hAnsi="Arial" w:cs="Arial"/>
          <w:color w:val="333333"/>
          <w:sz w:val="24"/>
          <w:szCs w:val="24"/>
        </w:rPr>
      </w:pPr>
    </w:p>
    <w:p w14:paraId="4A9F8CBF"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Physical distancing and hygiene measures require work to be carried out before a restart – for example screens, one-way systems, 2- metre zones, canteen re-arrangement, PPE provision, hand sanitisers etc. Then briefings and inductions into the new ways of working. These all take time and require resourcing and commitment.</w:t>
      </w:r>
    </w:p>
    <w:p w14:paraId="65E766C2"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795E057A" w14:textId="1A05C959" w:rsidR="00C952ED" w:rsidRPr="00690A7A" w:rsidRDefault="005B06D8" w:rsidP="009F6B02">
      <w:pPr>
        <w:shd w:val="clear" w:color="auto" w:fill="FFFFFF"/>
        <w:spacing w:after="0" w:line="240" w:lineRule="auto"/>
        <w:rPr>
          <w:rFonts w:ascii="Arial" w:eastAsia="Times New Roman" w:hAnsi="Arial" w:cs="Arial"/>
          <w:b/>
          <w:color w:val="000000" w:themeColor="text1"/>
          <w:sz w:val="24"/>
          <w:szCs w:val="24"/>
        </w:rPr>
      </w:pPr>
      <w:r w:rsidRPr="00690A7A">
        <w:rPr>
          <w:rFonts w:ascii="Arial" w:eastAsia="Times New Roman" w:hAnsi="Arial" w:cs="Arial"/>
          <w:b/>
          <w:color w:val="000000" w:themeColor="text1"/>
          <w:sz w:val="24"/>
          <w:szCs w:val="24"/>
        </w:rPr>
        <w:t>2</w:t>
      </w:r>
      <w:r w:rsidR="00C952ED" w:rsidRPr="00690A7A">
        <w:rPr>
          <w:rFonts w:ascii="Arial" w:eastAsia="Times New Roman" w:hAnsi="Arial" w:cs="Arial"/>
          <w:b/>
          <w:color w:val="000000" w:themeColor="text1"/>
          <w:sz w:val="24"/>
          <w:szCs w:val="24"/>
        </w:rPr>
        <w:t>.3 Legionella Testing</w:t>
      </w:r>
    </w:p>
    <w:p w14:paraId="270513D4"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08D68542"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There is an increased risk of Legionnaire’s Disease when buildings have been out of use, or not running at full capacity. This is because water systems may become stagnant when not in use, increasing the risk of legionella within water supplies. Many public and office buildings have been closed during the COVID-19 crisis, making legionella a legitimate concern as lockdown restrictions are eased.</w:t>
      </w:r>
    </w:p>
    <w:p w14:paraId="28C2F544"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5A4805B2" w14:textId="77777777" w:rsidR="00C952ED" w:rsidRPr="00AA25C5" w:rsidRDefault="00C952ED" w:rsidP="009F6B02">
      <w:pPr>
        <w:shd w:val="clear" w:color="auto" w:fill="FFFFFF"/>
        <w:spacing w:after="0" w:line="240" w:lineRule="auto"/>
        <w:rPr>
          <w:rFonts w:ascii="Arial" w:eastAsia="Times New Roman" w:hAnsi="Arial" w:cs="Arial"/>
          <w:color w:val="333333"/>
          <w:sz w:val="24"/>
          <w:szCs w:val="24"/>
        </w:rPr>
      </w:pPr>
      <w:r w:rsidRPr="00690A7A">
        <w:rPr>
          <w:rFonts w:ascii="Arial" w:eastAsia="Times New Roman" w:hAnsi="Arial" w:cs="Arial"/>
          <w:color w:val="000000" w:themeColor="text1"/>
          <w:sz w:val="24"/>
          <w:szCs w:val="24"/>
        </w:rPr>
        <w:t xml:space="preserve">The Health and Safety Executive have published advice on the risk of Legionella in buildings which are closed or running with reduced occupancy during the COVID-19 </w:t>
      </w:r>
      <w:r w:rsidRPr="00690A7A">
        <w:rPr>
          <w:rFonts w:ascii="Arial" w:eastAsia="Times New Roman" w:hAnsi="Arial" w:cs="Arial"/>
          <w:color w:val="000000" w:themeColor="text1"/>
          <w:sz w:val="24"/>
          <w:szCs w:val="24"/>
        </w:rPr>
        <w:lastRenderedPageBreak/>
        <w:t>crisis. This can be found on the Royal Environmental Health Institute of Scotland (REHIS)</w:t>
      </w:r>
      <w:r w:rsidRPr="00AA25C5">
        <w:rPr>
          <w:rFonts w:ascii="Arial" w:eastAsia="Times New Roman" w:hAnsi="Arial" w:cs="Arial"/>
          <w:color w:val="333333"/>
          <w:sz w:val="24"/>
          <w:szCs w:val="24"/>
        </w:rPr>
        <w:t xml:space="preserve"> </w:t>
      </w:r>
      <w:hyperlink r:id="rId94" w:history="1">
        <w:r w:rsidRPr="002A6987">
          <w:rPr>
            <w:rStyle w:val="Hyperlink"/>
            <w:rFonts w:ascii="Arial" w:eastAsia="Times New Roman" w:hAnsi="Arial" w:cs="Arial"/>
            <w:sz w:val="24"/>
            <w:szCs w:val="24"/>
          </w:rPr>
          <w:t>website</w:t>
        </w:r>
      </w:hyperlink>
      <w:r>
        <w:rPr>
          <w:rFonts w:ascii="Arial" w:eastAsia="Times New Roman" w:hAnsi="Arial" w:cs="Arial"/>
          <w:color w:val="333333"/>
          <w:sz w:val="24"/>
          <w:szCs w:val="24"/>
        </w:rPr>
        <w:t xml:space="preserve">. </w:t>
      </w:r>
      <w:r w:rsidRPr="00AA25C5">
        <w:rPr>
          <w:rFonts w:ascii="Arial" w:eastAsia="Times New Roman" w:hAnsi="Arial" w:cs="Arial"/>
          <w:color w:val="333333"/>
          <w:sz w:val="24"/>
          <w:szCs w:val="24"/>
        </w:rPr>
        <w:t xml:space="preserve"> </w:t>
      </w:r>
    </w:p>
    <w:p w14:paraId="180F6F42" w14:textId="77777777" w:rsidR="00C952ED" w:rsidRPr="00AA25C5" w:rsidRDefault="00C952ED" w:rsidP="009F6B02">
      <w:pPr>
        <w:shd w:val="clear" w:color="auto" w:fill="FFFFFF"/>
        <w:spacing w:after="0" w:line="240" w:lineRule="auto"/>
        <w:rPr>
          <w:rFonts w:ascii="Arial" w:eastAsia="Times New Roman" w:hAnsi="Arial" w:cs="Arial"/>
          <w:color w:val="333333"/>
          <w:sz w:val="24"/>
          <w:szCs w:val="24"/>
        </w:rPr>
      </w:pPr>
    </w:p>
    <w:p w14:paraId="232BF88A"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Building owners or operators should undertake a health and safety check of buildings, and deep cleaning prior to reopening where necessary, to mitigate risks. More information can be found on the HSE website at this link.</w:t>
      </w:r>
    </w:p>
    <w:p w14:paraId="68EA9D7F"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0BA90966" w14:textId="7F146845" w:rsidR="00C952ED" w:rsidRPr="00690A7A" w:rsidRDefault="005B06D8" w:rsidP="009F6B02">
      <w:pPr>
        <w:shd w:val="clear" w:color="auto" w:fill="FFFFFF"/>
        <w:spacing w:after="0" w:line="240" w:lineRule="auto"/>
        <w:rPr>
          <w:rFonts w:ascii="Arial" w:eastAsia="Times New Roman" w:hAnsi="Arial" w:cs="Arial"/>
          <w:b/>
          <w:color w:val="000000" w:themeColor="text1"/>
          <w:sz w:val="24"/>
          <w:szCs w:val="24"/>
        </w:rPr>
      </w:pPr>
      <w:r w:rsidRPr="00690A7A">
        <w:rPr>
          <w:rFonts w:ascii="Arial" w:eastAsia="Times New Roman" w:hAnsi="Arial" w:cs="Arial"/>
          <w:b/>
          <w:color w:val="000000" w:themeColor="text1"/>
          <w:sz w:val="24"/>
          <w:szCs w:val="24"/>
        </w:rPr>
        <w:t>2</w:t>
      </w:r>
      <w:r w:rsidR="00C952ED" w:rsidRPr="00690A7A">
        <w:rPr>
          <w:rFonts w:ascii="Arial" w:eastAsia="Times New Roman" w:hAnsi="Arial" w:cs="Arial"/>
          <w:b/>
          <w:color w:val="000000" w:themeColor="text1"/>
          <w:sz w:val="24"/>
          <w:szCs w:val="24"/>
        </w:rPr>
        <w:t>.4 Pilots</w:t>
      </w:r>
    </w:p>
    <w:p w14:paraId="6EDA55FC"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49218CC6"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Experience confirms the value of trialling the new way of working before a fuller restart is attempted, so a limited-scale pilot to test systems, find weaknesses and make improvements before a fuller restart is essential.</w:t>
      </w:r>
    </w:p>
    <w:p w14:paraId="272254E2"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6B1F2A7B" w14:textId="116367E4" w:rsidR="00C952ED" w:rsidRPr="00690A7A" w:rsidRDefault="00AA24AA" w:rsidP="009F6B02">
      <w:pPr>
        <w:shd w:val="clear" w:color="auto" w:fill="FFFFFF"/>
        <w:spacing w:after="0" w:line="240" w:lineRule="auto"/>
        <w:rPr>
          <w:rFonts w:ascii="Arial" w:eastAsia="Times New Roman" w:hAnsi="Arial" w:cs="Arial"/>
          <w:b/>
          <w:color w:val="000000" w:themeColor="text1"/>
          <w:sz w:val="24"/>
          <w:szCs w:val="24"/>
        </w:rPr>
      </w:pPr>
      <w:r w:rsidRPr="00690A7A">
        <w:rPr>
          <w:rFonts w:ascii="Arial" w:eastAsia="Times New Roman" w:hAnsi="Arial" w:cs="Arial"/>
          <w:b/>
          <w:color w:val="000000" w:themeColor="text1"/>
          <w:sz w:val="24"/>
          <w:szCs w:val="24"/>
        </w:rPr>
        <w:t>3</w:t>
      </w:r>
      <w:r w:rsidR="00C952ED" w:rsidRPr="00690A7A">
        <w:rPr>
          <w:rFonts w:ascii="Arial" w:eastAsia="Times New Roman" w:hAnsi="Arial" w:cs="Arial"/>
          <w:b/>
          <w:color w:val="000000" w:themeColor="text1"/>
          <w:sz w:val="24"/>
          <w:szCs w:val="24"/>
        </w:rPr>
        <w:t xml:space="preserve"> Dynamic assessment</w:t>
      </w:r>
    </w:p>
    <w:p w14:paraId="25AD9C5C" w14:textId="77777777" w:rsidR="00C952ED" w:rsidRPr="00690A7A" w:rsidRDefault="00C952ED" w:rsidP="009F6B02">
      <w:pPr>
        <w:shd w:val="clear" w:color="auto" w:fill="FFFFFF"/>
        <w:spacing w:after="0" w:line="240" w:lineRule="auto"/>
        <w:rPr>
          <w:rFonts w:ascii="Arial" w:eastAsia="Times New Roman" w:hAnsi="Arial" w:cs="Arial"/>
          <w:b/>
          <w:color w:val="000000" w:themeColor="text1"/>
          <w:sz w:val="24"/>
          <w:szCs w:val="24"/>
        </w:rPr>
      </w:pPr>
    </w:p>
    <w:p w14:paraId="105429A6"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A risk assessment or adoption of mitigation measures should not be a one off exercise, rather part of a regular and ongoing dialogue and feedback loop between employers and trade union or workforce representatives to identify what measures are working, where refinements are possible and any gaps remaining. Reviews of measures and risks should be frequent, with daily assessments of progress initially not unusual. The open and ongoing engagement between trade union or workforce representatives should enable adjustments to be made quickly and smoothly at the relevant stage, including potentially tightening workplace restrictions or reducing numbers onsite if the dynamic risk assessments indicate this is necessary. </w:t>
      </w:r>
    </w:p>
    <w:p w14:paraId="07CE8FF0"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1A749A5E" w14:textId="54CDB420" w:rsidR="00C952ED" w:rsidRPr="00690A7A" w:rsidRDefault="00AA24AA" w:rsidP="009F6B02">
      <w:pPr>
        <w:shd w:val="clear" w:color="auto" w:fill="FFFFFF"/>
        <w:spacing w:after="0" w:line="240" w:lineRule="auto"/>
        <w:outlineLvl w:val="2"/>
        <w:rPr>
          <w:rFonts w:ascii="Arial" w:eastAsia="Times New Roman" w:hAnsi="Arial" w:cs="Arial"/>
          <w:b/>
          <w:color w:val="000000" w:themeColor="text1"/>
          <w:kern w:val="24"/>
          <w:sz w:val="24"/>
          <w:szCs w:val="24"/>
        </w:rPr>
      </w:pPr>
      <w:r w:rsidRPr="00690A7A">
        <w:rPr>
          <w:rFonts w:ascii="Arial" w:eastAsia="Times New Roman" w:hAnsi="Arial" w:cs="Arial"/>
          <w:b/>
          <w:color w:val="000000" w:themeColor="text1"/>
          <w:kern w:val="24"/>
          <w:sz w:val="24"/>
          <w:szCs w:val="24"/>
        </w:rPr>
        <w:t>4</w:t>
      </w:r>
      <w:r w:rsidR="00C952ED" w:rsidRPr="00690A7A">
        <w:rPr>
          <w:rFonts w:ascii="Arial" w:eastAsia="Times New Roman" w:hAnsi="Arial" w:cs="Arial"/>
          <w:b/>
          <w:color w:val="000000" w:themeColor="text1"/>
          <w:kern w:val="24"/>
          <w:sz w:val="24"/>
          <w:szCs w:val="24"/>
        </w:rPr>
        <w:t xml:space="preserve"> Utilising expertise</w:t>
      </w:r>
    </w:p>
    <w:p w14:paraId="0652DA20" w14:textId="77777777" w:rsidR="00C952ED" w:rsidRPr="00690A7A" w:rsidRDefault="00C952ED" w:rsidP="009F6B02">
      <w:pPr>
        <w:spacing w:after="0" w:line="240" w:lineRule="auto"/>
        <w:rPr>
          <w:rFonts w:ascii="Arial" w:eastAsia="Times New Roman" w:hAnsi="Arial" w:cs="Arial"/>
          <w:color w:val="000000" w:themeColor="text1"/>
          <w:sz w:val="24"/>
          <w:szCs w:val="24"/>
        </w:rPr>
      </w:pPr>
    </w:p>
    <w:p w14:paraId="3386A62A"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Companies should ensure their health and safety professionals and representatives have the skills, training and knowledge to understand the risks associated with COVID-19.  Where companies and their workforce do not have access to these skills in-house they should together explore external support options to put in place appropriate mitigation measures, for example through their trade association, health and safety consultancies or trade union health and safety representatives. All can help companies understand the risks associated with different activities and situations within individual companies and offer the support managers and workers may require. </w:t>
      </w:r>
    </w:p>
    <w:p w14:paraId="4FA15700"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7B93683F" w14:textId="502C57BA" w:rsidR="00C952ED" w:rsidRPr="00690A7A" w:rsidRDefault="00AA24AA" w:rsidP="009F6B02">
      <w:pPr>
        <w:shd w:val="clear" w:color="auto" w:fill="FFFFFF"/>
        <w:spacing w:after="0" w:line="240" w:lineRule="auto"/>
        <w:outlineLvl w:val="2"/>
        <w:rPr>
          <w:rFonts w:ascii="Arial" w:eastAsia="Times New Roman" w:hAnsi="Arial" w:cs="Arial"/>
          <w:b/>
          <w:color w:val="000000" w:themeColor="text1"/>
          <w:kern w:val="24"/>
          <w:sz w:val="24"/>
          <w:szCs w:val="24"/>
        </w:rPr>
      </w:pPr>
      <w:r w:rsidRPr="00690A7A">
        <w:rPr>
          <w:rFonts w:ascii="Arial" w:eastAsia="Times New Roman" w:hAnsi="Arial" w:cs="Arial"/>
          <w:b/>
          <w:color w:val="000000" w:themeColor="text1"/>
          <w:kern w:val="24"/>
          <w:sz w:val="24"/>
          <w:szCs w:val="24"/>
        </w:rPr>
        <w:t>5</w:t>
      </w:r>
      <w:r w:rsidR="00C952ED" w:rsidRPr="00690A7A">
        <w:rPr>
          <w:rFonts w:ascii="Arial" w:eastAsia="Times New Roman" w:hAnsi="Arial" w:cs="Arial"/>
          <w:b/>
          <w:color w:val="000000" w:themeColor="text1"/>
          <w:kern w:val="24"/>
          <w:sz w:val="24"/>
          <w:szCs w:val="24"/>
        </w:rPr>
        <w:t xml:space="preserve"> Building confidence, supporting wellbeing</w:t>
      </w:r>
    </w:p>
    <w:p w14:paraId="61134381" w14:textId="77777777" w:rsidR="00C952ED" w:rsidRPr="00690A7A" w:rsidRDefault="00C952ED" w:rsidP="009F6B02">
      <w:pPr>
        <w:spacing w:after="0" w:line="240" w:lineRule="auto"/>
        <w:rPr>
          <w:rFonts w:ascii="Arial" w:eastAsia="Times New Roman" w:hAnsi="Arial" w:cs="Arial"/>
          <w:color w:val="000000" w:themeColor="text1"/>
          <w:sz w:val="24"/>
          <w:szCs w:val="24"/>
        </w:rPr>
      </w:pPr>
    </w:p>
    <w:p w14:paraId="3B118734"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Returning workers may have some level of apprehension about how safe they may be and they may require reassurance and demonstration that measures recommended in workplace risk assessments have been put in place to ensure safety. Employers should recognise the need to have clear and regular communications with employees, using multiple channels to reinforce key messages. Visual material has proven to be beneficial in demonstrating changes that have or are being made, especially where language barriers exist. </w:t>
      </w:r>
    </w:p>
    <w:p w14:paraId="2A7C997A"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0918B105"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A clear message from employers and trade unions is that building and maintaining employee confidence is vitally important and a challenge that should not be underestimated.</w:t>
      </w:r>
    </w:p>
    <w:p w14:paraId="134BBC2D" w14:textId="77777777" w:rsidR="00C952ED" w:rsidRPr="00690A7A" w:rsidRDefault="00C952ED" w:rsidP="009F6B02">
      <w:pPr>
        <w:shd w:val="clear" w:color="auto" w:fill="FFFFFF"/>
        <w:spacing w:after="0" w:line="240" w:lineRule="auto"/>
        <w:rPr>
          <w:rFonts w:ascii="Arial" w:eastAsia="Times New Roman" w:hAnsi="Arial" w:cs="Arial"/>
          <w:color w:val="000000" w:themeColor="text1"/>
          <w:sz w:val="24"/>
          <w:szCs w:val="24"/>
        </w:rPr>
      </w:pPr>
    </w:p>
    <w:p w14:paraId="5B7EB608" w14:textId="4368AF11" w:rsidR="00C952ED" w:rsidRDefault="00AA24AA" w:rsidP="009F6B02">
      <w:pPr>
        <w:shd w:val="clear" w:color="auto" w:fill="FFFFFF"/>
        <w:spacing w:after="0" w:line="240" w:lineRule="auto"/>
        <w:outlineLvl w:val="1"/>
        <w:rPr>
          <w:rFonts w:ascii="Arial" w:eastAsia="Times New Roman" w:hAnsi="Arial" w:cs="Arial"/>
          <w:b/>
          <w:color w:val="000000" w:themeColor="text1"/>
          <w:sz w:val="24"/>
          <w:szCs w:val="24"/>
          <w:lang w:eastAsia="en-GB"/>
        </w:rPr>
      </w:pPr>
      <w:r w:rsidRPr="00690A7A">
        <w:rPr>
          <w:rFonts w:ascii="Arial" w:eastAsia="Times New Roman" w:hAnsi="Arial" w:cs="Arial"/>
          <w:b/>
          <w:color w:val="000000" w:themeColor="text1"/>
          <w:sz w:val="24"/>
          <w:szCs w:val="24"/>
          <w:lang w:eastAsia="en-GB"/>
        </w:rPr>
        <w:t>6</w:t>
      </w:r>
      <w:r w:rsidR="00C952ED" w:rsidRPr="00690A7A">
        <w:rPr>
          <w:rFonts w:ascii="Arial" w:eastAsia="Times New Roman" w:hAnsi="Arial" w:cs="Arial"/>
          <w:b/>
          <w:color w:val="000000" w:themeColor="text1"/>
          <w:sz w:val="24"/>
          <w:szCs w:val="24"/>
          <w:lang w:eastAsia="en-GB"/>
        </w:rPr>
        <w:t xml:space="preserve"> Workforce planning</w:t>
      </w:r>
    </w:p>
    <w:p w14:paraId="2210F306" w14:textId="77777777" w:rsidR="00AD18B0" w:rsidRPr="00690A7A" w:rsidRDefault="00AD18B0" w:rsidP="009F6B02">
      <w:pPr>
        <w:shd w:val="clear" w:color="auto" w:fill="FFFFFF"/>
        <w:spacing w:after="0" w:line="240" w:lineRule="auto"/>
        <w:outlineLvl w:val="1"/>
        <w:rPr>
          <w:rFonts w:ascii="Arial" w:eastAsia="Times New Roman" w:hAnsi="Arial" w:cs="Arial"/>
          <w:b/>
          <w:color w:val="000000" w:themeColor="text1"/>
          <w:sz w:val="24"/>
          <w:szCs w:val="24"/>
          <w:lang w:eastAsia="en-GB"/>
        </w:rPr>
      </w:pPr>
    </w:p>
    <w:p w14:paraId="271A26C7" w14:textId="2F1B4F4E" w:rsidR="00C952ED" w:rsidRPr="00690A7A" w:rsidRDefault="00AA24AA" w:rsidP="009F6B02">
      <w:pPr>
        <w:spacing w:after="0" w:line="240" w:lineRule="auto"/>
        <w:rPr>
          <w:rFonts w:ascii="Arial" w:eastAsia="Times New Roman" w:hAnsi="Arial" w:cs="Arial"/>
          <w:b/>
          <w:bCs/>
          <w:color w:val="000000" w:themeColor="text1"/>
          <w:sz w:val="24"/>
          <w:szCs w:val="24"/>
        </w:rPr>
      </w:pPr>
      <w:r w:rsidRPr="00690A7A">
        <w:rPr>
          <w:rFonts w:ascii="Arial" w:eastAsia="Times New Roman" w:hAnsi="Arial" w:cs="Arial"/>
          <w:b/>
          <w:bCs/>
          <w:color w:val="000000" w:themeColor="text1"/>
          <w:sz w:val="24"/>
          <w:szCs w:val="24"/>
        </w:rPr>
        <w:t>6</w:t>
      </w:r>
      <w:r w:rsidR="00C952ED" w:rsidRPr="00690A7A">
        <w:rPr>
          <w:rFonts w:ascii="Arial" w:eastAsia="Times New Roman" w:hAnsi="Arial" w:cs="Arial"/>
          <w:b/>
          <w:bCs/>
          <w:color w:val="000000" w:themeColor="text1"/>
          <w:sz w:val="24"/>
          <w:szCs w:val="24"/>
        </w:rPr>
        <w:t>.1 Supporting those who should come to work, and those who should not </w:t>
      </w:r>
    </w:p>
    <w:p w14:paraId="314E59EA" w14:textId="77777777" w:rsidR="00C952ED" w:rsidRPr="00690A7A" w:rsidRDefault="00C952ED" w:rsidP="009F6B02">
      <w:pPr>
        <w:spacing w:after="0" w:line="240" w:lineRule="auto"/>
        <w:rPr>
          <w:rFonts w:ascii="Arial" w:eastAsia="Times New Roman" w:hAnsi="Arial" w:cs="Arial"/>
          <w:b/>
          <w:bCs/>
          <w:color w:val="000000" w:themeColor="text1"/>
          <w:sz w:val="24"/>
          <w:szCs w:val="24"/>
        </w:rPr>
      </w:pPr>
    </w:p>
    <w:p w14:paraId="25DC33A3" w14:textId="77777777" w:rsidR="00C952ED" w:rsidRPr="00690A7A" w:rsidRDefault="00C952ED" w:rsidP="009F6B02">
      <w:p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As a minimum we expect:</w:t>
      </w:r>
    </w:p>
    <w:p w14:paraId="0BB5AE96" w14:textId="77777777" w:rsidR="00C952ED" w:rsidRPr="00690A7A" w:rsidRDefault="00C952ED" w:rsidP="009F6B02">
      <w:pPr>
        <w:spacing w:after="0" w:line="240" w:lineRule="auto"/>
        <w:rPr>
          <w:rFonts w:ascii="Arial" w:eastAsia="Times New Roman" w:hAnsi="Arial" w:cs="Arial"/>
          <w:color w:val="000000" w:themeColor="text1"/>
          <w:sz w:val="24"/>
          <w:szCs w:val="24"/>
        </w:rPr>
      </w:pPr>
    </w:p>
    <w:p w14:paraId="53F77713" w14:textId="77777777" w:rsidR="00C952ED" w:rsidRPr="00690A7A" w:rsidRDefault="00C952ED" w:rsidP="009F6B02">
      <w:pPr>
        <w:numPr>
          <w:ilvl w:val="0"/>
          <w:numId w:val="20"/>
        </w:num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working from home to continue, where possible</w:t>
      </w:r>
    </w:p>
    <w:p w14:paraId="579FF1C9" w14:textId="77777777" w:rsidR="00C952ED" w:rsidRPr="00690A7A" w:rsidRDefault="00C952ED" w:rsidP="009F6B02">
      <w:pPr>
        <w:numPr>
          <w:ilvl w:val="0"/>
          <w:numId w:val="20"/>
        </w:num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 xml:space="preserve">health factors to be considered in any phasing of who returns to work, with employees living in </w:t>
      </w:r>
      <w:r w:rsidRPr="00690A7A">
        <w:rPr>
          <w:rFonts w:ascii="Arial" w:hAnsi="Arial" w:cs="Arial"/>
          <w:color w:val="000000" w:themeColor="text1"/>
          <w:sz w:val="24"/>
          <w:szCs w:val="24"/>
        </w:rPr>
        <w:t xml:space="preserve">high clinical risk </w:t>
      </w:r>
      <w:r w:rsidRPr="00690A7A">
        <w:rPr>
          <w:rFonts w:ascii="Arial" w:eastAsia="Times New Roman" w:hAnsi="Arial" w:cs="Arial"/>
          <w:color w:val="000000" w:themeColor="text1"/>
          <w:sz w:val="24"/>
          <w:szCs w:val="24"/>
        </w:rPr>
        <w:t>households only expected to return when new safe working environment measures have been implemented and a return to onsite work is consistent with individual medical advice</w:t>
      </w:r>
    </w:p>
    <w:p w14:paraId="2E0B9CB7" w14:textId="77777777" w:rsidR="00C952ED" w:rsidRPr="00690A7A" w:rsidRDefault="00C952ED" w:rsidP="009F6B02">
      <w:pPr>
        <w:numPr>
          <w:ilvl w:val="0"/>
          <w:numId w:val="20"/>
        </w:num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 xml:space="preserve">new </w:t>
      </w:r>
      <w:r w:rsidRPr="00690A7A">
        <w:rPr>
          <w:rFonts w:ascii="Arial" w:eastAsia="Times New Roman" w:hAnsi="Arial" w:cs="Arial"/>
          <w:bCs/>
          <w:color w:val="000000" w:themeColor="text1"/>
          <w:sz w:val="24"/>
          <w:szCs w:val="24"/>
        </w:rPr>
        <w:t>horticulture, fruit and vegetable sector</w:t>
      </w:r>
      <w:r w:rsidRPr="00690A7A">
        <w:rPr>
          <w:rFonts w:ascii="Arial" w:eastAsia="Times New Roman" w:hAnsi="Arial" w:cs="Arial"/>
          <w:color w:val="000000" w:themeColor="text1"/>
          <w:sz w:val="24"/>
          <w:szCs w:val="24"/>
        </w:rPr>
        <w:t xml:space="preserve"> arrangements to be tested and modified through collaboration between employers and employees and</w:t>
      </w:r>
    </w:p>
    <w:p w14:paraId="0E87D327" w14:textId="77777777" w:rsidR="00C952ED" w:rsidRPr="00690A7A" w:rsidRDefault="00C952ED" w:rsidP="009F6B02">
      <w:pPr>
        <w:numPr>
          <w:ilvl w:val="0"/>
          <w:numId w:val="20"/>
        </w:num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companies to take travel to work and childcare considerations into account in decisions around a phased restart</w:t>
      </w:r>
    </w:p>
    <w:p w14:paraId="0BBC3B44" w14:textId="77777777" w:rsidR="00C952ED" w:rsidRPr="00690A7A" w:rsidRDefault="00C952ED" w:rsidP="009F6B02">
      <w:pPr>
        <w:spacing w:after="0" w:line="240" w:lineRule="auto"/>
        <w:rPr>
          <w:rFonts w:ascii="Arial" w:eastAsia="Times New Roman" w:hAnsi="Arial" w:cs="Arial"/>
          <w:color w:val="000000" w:themeColor="text1"/>
          <w:sz w:val="24"/>
          <w:szCs w:val="24"/>
        </w:rPr>
      </w:pPr>
    </w:p>
    <w:p w14:paraId="4F3A46BD" w14:textId="2A97830D" w:rsidR="00C952ED" w:rsidRPr="00690A7A" w:rsidRDefault="00AA24AA" w:rsidP="009F6B02">
      <w:pPr>
        <w:spacing w:after="0" w:line="240" w:lineRule="auto"/>
        <w:rPr>
          <w:rFonts w:ascii="Arial" w:eastAsia="Times New Roman" w:hAnsi="Arial" w:cs="Arial"/>
          <w:b/>
          <w:bCs/>
          <w:color w:val="000000" w:themeColor="text1"/>
          <w:sz w:val="24"/>
          <w:szCs w:val="24"/>
        </w:rPr>
      </w:pPr>
      <w:r w:rsidRPr="00690A7A">
        <w:rPr>
          <w:rFonts w:ascii="Arial" w:eastAsia="Times New Roman" w:hAnsi="Arial" w:cs="Arial"/>
          <w:b/>
          <w:bCs/>
          <w:color w:val="000000" w:themeColor="text1"/>
          <w:sz w:val="24"/>
          <w:szCs w:val="24"/>
        </w:rPr>
        <w:t>6</w:t>
      </w:r>
      <w:r w:rsidR="00C952ED" w:rsidRPr="00690A7A">
        <w:rPr>
          <w:rFonts w:ascii="Arial" w:eastAsia="Times New Roman" w:hAnsi="Arial" w:cs="Arial"/>
          <w:b/>
          <w:bCs/>
          <w:color w:val="000000" w:themeColor="text1"/>
          <w:sz w:val="24"/>
          <w:szCs w:val="24"/>
        </w:rPr>
        <w:t>.2 Number of workers on site</w:t>
      </w:r>
    </w:p>
    <w:p w14:paraId="09B8B2DB" w14:textId="77777777" w:rsidR="00C952ED" w:rsidRPr="00690A7A" w:rsidRDefault="00C952ED" w:rsidP="009F6B02">
      <w:pPr>
        <w:spacing w:after="0" w:line="240" w:lineRule="auto"/>
        <w:rPr>
          <w:rFonts w:ascii="Arial" w:eastAsia="Times New Roman" w:hAnsi="Arial" w:cs="Arial"/>
          <w:b/>
          <w:bCs/>
          <w:color w:val="000000" w:themeColor="text1"/>
          <w:sz w:val="24"/>
          <w:szCs w:val="24"/>
        </w:rPr>
      </w:pPr>
    </w:p>
    <w:p w14:paraId="0DB22825" w14:textId="77777777" w:rsidR="00C952ED" w:rsidRPr="00690A7A" w:rsidRDefault="00C952ED" w:rsidP="009F6B02">
      <w:pPr>
        <w:spacing w:after="0" w:line="240" w:lineRule="auto"/>
        <w:rPr>
          <w:rFonts w:ascii="Arial" w:eastAsia="Times New Roman" w:hAnsi="Arial" w:cs="Arial"/>
          <w:color w:val="000000" w:themeColor="text1"/>
          <w:sz w:val="24"/>
          <w:szCs w:val="24"/>
        </w:rPr>
      </w:pPr>
      <w:r w:rsidRPr="00690A7A">
        <w:rPr>
          <w:rFonts w:ascii="Arial" w:eastAsia="Times New Roman" w:hAnsi="Arial" w:cs="Arial"/>
          <w:color w:val="000000" w:themeColor="text1"/>
          <w:sz w:val="24"/>
          <w:szCs w:val="24"/>
        </w:rPr>
        <w:t xml:space="preserve">Minimising the spread of the virus will remain important in ensuring the overall protection of public health. Therefore companies should plan for the minimum number of people needed on site to operate safely and effectively. </w:t>
      </w:r>
    </w:p>
    <w:p w14:paraId="06BAC9D8" w14:textId="77777777" w:rsidR="00C952ED" w:rsidRDefault="00C952ED" w:rsidP="009F6B02">
      <w:pPr>
        <w:spacing w:after="0" w:line="240" w:lineRule="auto"/>
        <w:rPr>
          <w:rFonts w:ascii="Arial" w:eastAsia="Times New Roman" w:hAnsi="Arial" w:cs="Arial"/>
          <w:b/>
          <w:bCs/>
          <w:sz w:val="24"/>
          <w:szCs w:val="24"/>
        </w:rPr>
      </w:pPr>
    </w:p>
    <w:p w14:paraId="46DE1200" w14:textId="2AE4C395" w:rsidR="00C952ED"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6</w:t>
      </w:r>
      <w:r w:rsidR="00C952ED">
        <w:rPr>
          <w:rFonts w:ascii="Arial" w:eastAsia="Times New Roman" w:hAnsi="Arial" w:cs="Arial"/>
          <w:b/>
          <w:bCs/>
          <w:sz w:val="24"/>
          <w:szCs w:val="24"/>
        </w:rPr>
        <w:t xml:space="preserve">.3 </w:t>
      </w:r>
      <w:r w:rsidR="00C952ED" w:rsidRPr="00110063">
        <w:rPr>
          <w:rFonts w:ascii="Arial" w:eastAsia="Times New Roman" w:hAnsi="Arial" w:cs="Arial"/>
          <w:b/>
          <w:bCs/>
          <w:sz w:val="24"/>
          <w:szCs w:val="24"/>
        </w:rPr>
        <w:t>Pilot measures </w:t>
      </w:r>
    </w:p>
    <w:p w14:paraId="50655C1F" w14:textId="77777777" w:rsidR="00C952ED" w:rsidRPr="00110063" w:rsidRDefault="00C952ED" w:rsidP="009F6B02">
      <w:pPr>
        <w:spacing w:after="0" w:line="240" w:lineRule="auto"/>
        <w:rPr>
          <w:rFonts w:ascii="Arial" w:eastAsia="Times New Roman" w:hAnsi="Arial" w:cs="Arial"/>
          <w:b/>
          <w:bCs/>
          <w:sz w:val="24"/>
          <w:szCs w:val="24"/>
        </w:rPr>
      </w:pPr>
    </w:p>
    <w:p w14:paraId="5B8BEE19" w14:textId="77777777" w:rsidR="00C952ED" w:rsidRPr="00110063" w:rsidRDefault="00C952ED"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As implementing new enhanced safety measures may take time to embed it is good practice to pilot measures, either within part of a facility and / or with a proportion of the workforce at lower risk from the virus, before rolling out across the workplace as a whole. Travel to work and childcare considerations for individual employees should be taken into account by companies, in discussion with trade unions or employee representatives, before deciding which individuals to involve in pilots.</w:t>
      </w:r>
    </w:p>
    <w:p w14:paraId="223A10F2" w14:textId="77777777" w:rsidR="00C952ED" w:rsidRPr="00110063" w:rsidRDefault="00C952ED" w:rsidP="009F6B02">
      <w:pPr>
        <w:spacing w:after="0" w:line="240" w:lineRule="auto"/>
        <w:rPr>
          <w:rFonts w:ascii="Arial" w:eastAsia="Times New Roman" w:hAnsi="Arial" w:cs="Arial"/>
          <w:b/>
          <w:bCs/>
          <w:sz w:val="24"/>
          <w:szCs w:val="24"/>
        </w:rPr>
      </w:pPr>
    </w:p>
    <w:p w14:paraId="28A8E1EB" w14:textId="3B2AB312" w:rsidR="00C952ED"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6</w:t>
      </w:r>
      <w:r w:rsidR="00C952ED">
        <w:rPr>
          <w:rFonts w:ascii="Arial" w:eastAsia="Times New Roman" w:hAnsi="Arial" w:cs="Arial"/>
          <w:b/>
          <w:bCs/>
          <w:sz w:val="24"/>
          <w:szCs w:val="24"/>
        </w:rPr>
        <w:t xml:space="preserve">.4 </w:t>
      </w:r>
      <w:r w:rsidR="00C952ED" w:rsidRPr="00110063">
        <w:rPr>
          <w:rFonts w:ascii="Arial" w:eastAsia="Times New Roman" w:hAnsi="Arial" w:cs="Arial"/>
          <w:b/>
          <w:bCs/>
          <w:sz w:val="24"/>
          <w:szCs w:val="24"/>
        </w:rPr>
        <w:t>Employee health and well-being </w:t>
      </w:r>
    </w:p>
    <w:p w14:paraId="71EFAB37" w14:textId="77777777" w:rsidR="00C952ED" w:rsidRPr="00110063" w:rsidRDefault="00C952ED" w:rsidP="009F6B02">
      <w:pPr>
        <w:spacing w:after="0" w:line="240" w:lineRule="auto"/>
        <w:rPr>
          <w:rFonts w:ascii="Arial" w:eastAsia="Times New Roman" w:hAnsi="Arial" w:cs="Arial"/>
          <w:b/>
          <w:bCs/>
          <w:sz w:val="24"/>
          <w:szCs w:val="24"/>
        </w:rPr>
      </w:pPr>
    </w:p>
    <w:p w14:paraId="12885BB0" w14:textId="77777777" w:rsidR="00C952ED" w:rsidRPr="00110063" w:rsidRDefault="00C952ED"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Employers should ensure the organisation culture is inclusive, with the aim that every employee should feel that they are returning to a supportive, caring and safe environment. The pandemic has had an unequal impact across the workforce, as different employee groups, and individuals, will have been affected in diverse ways according to factors such as their job role, and demographic/personal circumstances. Therefore, it is important organisations foster a fair and inclusive working environment that does not tolerate discrimination. There is also a risk of victimisation of those infected, suspected, or more vulnerable to COVID-19 which should be addressed. </w:t>
      </w:r>
    </w:p>
    <w:p w14:paraId="14322869" w14:textId="77777777" w:rsidR="00C952ED" w:rsidRPr="00110063" w:rsidRDefault="00C952ED" w:rsidP="009F6B02">
      <w:pPr>
        <w:spacing w:after="0" w:line="240" w:lineRule="auto"/>
        <w:rPr>
          <w:rFonts w:ascii="Arial" w:eastAsia="Times New Roman" w:hAnsi="Arial" w:cs="Arial"/>
          <w:sz w:val="24"/>
          <w:szCs w:val="24"/>
        </w:rPr>
      </w:pPr>
    </w:p>
    <w:p w14:paraId="634503D5" w14:textId="77777777" w:rsidR="00C952ED" w:rsidRPr="00110063" w:rsidRDefault="00C952ED"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 following guides from the Health and Safety Executive provide useful sources of information:</w:t>
      </w:r>
    </w:p>
    <w:p w14:paraId="69B0EB5A" w14:textId="77777777" w:rsidR="00C952ED" w:rsidRPr="00110063" w:rsidRDefault="00C952ED" w:rsidP="009F6B02">
      <w:pPr>
        <w:spacing w:after="0" w:line="240" w:lineRule="auto"/>
        <w:rPr>
          <w:rFonts w:ascii="Arial" w:eastAsia="Times New Roman" w:hAnsi="Arial" w:cs="Arial"/>
          <w:sz w:val="24"/>
          <w:szCs w:val="24"/>
        </w:rPr>
      </w:pPr>
    </w:p>
    <w:p w14:paraId="4341C7E4" w14:textId="77777777" w:rsidR="00C952ED" w:rsidRPr="00110063" w:rsidRDefault="008B7042" w:rsidP="009F6B02">
      <w:pPr>
        <w:numPr>
          <w:ilvl w:val="0"/>
          <w:numId w:val="21"/>
        </w:numPr>
        <w:spacing w:after="0" w:line="240" w:lineRule="auto"/>
        <w:rPr>
          <w:rFonts w:ascii="Arial" w:eastAsia="Times New Roman" w:hAnsi="Arial" w:cs="Arial"/>
          <w:sz w:val="24"/>
          <w:szCs w:val="24"/>
        </w:rPr>
      </w:pPr>
      <w:hyperlink r:id="rId95" w:history="1">
        <w:r w:rsidR="00C952ED" w:rsidRPr="00110063">
          <w:rPr>
            <w:rFonts w:ascii="Arial" w:eastAsia="Times New Roman" w:hAnsi="Arial" w:cs="Arial"/>
            <w:color w:val="0563C1"/>
            <w:sz w:val="24"/>
            <w:szCs w:val="24"/>
            <w:u w:val="single"/>
          </w:rPr>
          <w:t>working safely during the coronavirus outbreak - a short guide</w:t>
        </w:r>
      </w:hyperlink>
    </w:p>
    <w:p w14:paraId="4D9E5AC2" w14:textId="77777777" w:rsidR="00C952ED" w:rsidRPr="00110063" w:rsidRDefault="00C952ED" w:rsidP="009F6B02">
      <w:pPr>
        <w:spacing w:after="0" w:line="240" w:lineRule="auto"/>
        <w:ind w:left="720"/>
        <w:rPr>
          <w:rFonts w:ascii="Arial" w:eastAsia="Times New Roman" w:hAnsi="Arial" w:cs="Arial"/>
          <w:sz w:val="24"/>
          <w:szCs w:val="24"/>
        </w:rPr>
      </w:pPr>
    </w:p>
    <w:p w14:paraId="4F0C91A7" w14:textId="77777777" w:rsidR="00C952ED" w:rsidRPr="00110063" w:rsidRDefault="008B7042" w:rsidP="009F6B02">
      <w:pPr>
        <w:numPr>
          <w:ilvl w:val="0"/>
          <w:numId w:val="21"/>
        </w:numPr>
        <w:spacing w:after="0" w:line="240" w:lineRule="auto"/>
        <w:rPr>
          <w:rFonts w:ascii="Arial" w:eastAsia="Times New Roman" w:hAnsi="Arial" w:cs="Arial"/>
          <w:sz w:val="24"/>
          <w:szCs w:val="24"/>
        </w:rPr>
      </w:pPr>
      <w:hyperlink r:id="rId96" w:history="1">
        <w:r w:rsidR="00C952ED" w:rsidRPr="00110063">
          <w:rPr>
            <w:rFonts w:ascii="Arial" w:eastAsia="Times New Roman" w:hAnsi="Arial" w:cs="Arial"/>
            <w:color w:val="0563C1"/>
            <w:sz w:val="24"/>
            <w:szCs w:val="24"/>
            <w:u w:val="single"/>
          </w:rPr>
          <w:t>talking with your workers about working safely during the coronavirus outbreak</w:t>
        </w:r>
      </w:hyperlink>
    </w:p>
    <w:p w14:paraId="303C90F4" w14:textId="77777777" w:rsidR="00C952ED" w:rsidRPr="00110063" w:rsidRDefault="00C952ED" w:rsidP="009F6B02">
      <w:pPr>
        <w:spacing w:after="0" w:line="240" w:lineRule="auto"/>
        <w:ind w:left="360"/>
        <w:rPr>
          <w:rFonts w:ascii="Arial" w:eastAsia="Times New Roman" w:hAnsi="Arial" w:cs="Arial"/>
          <w:sz w:val="24"/>
          <w:szCs w:val="24"/>
        </w:rPr>
      </w:pPr>
    </w:p>
    <w:p w14:paraId="1E91BFF4" w14:textId="77777777" w:rsidR="00C952ED" w:rsidRPr="00110063" w:rsidRDefault="00C952ED"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Individual health circumstances and </w:t>
      </w:r>
      <w:hyperlink r:id="rId97" w:history="1">
        <w:r w:rsidRPr="00110063">
          <w:rPr>
            <w:rFonts w:ascii="Arial" w:eastAsia="Times New Roman" w:hAnsi="Arial" w:cs="Arial"/>
            <w:color w:val="0563C1"/>
            <w:sz w:val="24"/>
            <w:szCs w:val="24"/>
            <w:u w:val="single"/>
          </w:rPr>
          <w:t>protected characteristics</w:t>
        </w:r>
      </w:hyperlink>
      <w:r w:rsidRPr="00110063">
        <w:rPr>
          <w:rFonts w:ascii="Arial" w:eastAsia="Times New Roman" w:hAnsi="Arial" w:cs="Arial"/>
          <w:sz w:val="24"/>
          <w:szCs w:val="24"/>
        </w:rPr>
        <w:t> should be considered and discussed with employees before prioritising who is asked to return to work and when. This should recognise the protective measures required to minimise health risks to workers</w:t>
      </w:r>
      <w:r>
        <w:rPr>
          <w:rFonts w:ascii="Arial" w:hAnsi="Arial" w:cs="Arial"/>
          <w:sz w:val="24"/>
          <w:szCs w:val="24"/>
        </w:rPr>
        <w:t xml:space="preserve"> at high risk</w:t>
      </w:r>
      <w:r w:rsidRPr="00110063">
        <w:rPr>
          <w:rFonts w:ascii="Arial" w:eastAsia="Times New Roman" w:hAnsi="Arial" w:cs="Arial"/>
          <w:sz w:val="24"/>
          <w:szCs w:val="24"/>
        </w:rPr>
        <w:t xml:space="preserve"> or those living in </w:t>
      </w:r>
      <w:r>
        <w:rPr>
          <w:rFonts w:ascii="Arial" w:eastAsia="Times New Roman" w:hAnsi="Arial" w:cs="Arial"/>
          <w:sz w:val="24"/>
          <w:szCs w:val="24"/>
        </w:rPr>
        <w:t xml:space="preserve">high risk </w:t>
      </w:r>
      <w:r w:rsidRPr="00110063">
        <w:rPr>
          <w:rFonts w:ascii="Arial" w:eastAsia="Times New Roman" w:hAnsi="Arial" w:cs="Arial"/>
          <w:sz w:val="24"/>
          <w:szCs w:val="24"/>
        </w:rPr>
        <w:t>households, exploring whenever possible how these staff can work from home. Consideration of health circumstances and protected characteristics should be given to this as part of the risk assessment process.  Permission should be sought from individuals before collecting any information on health conditions of those within their household.  </w:t>
      </w:r>
    </w:p>
    <w:p w14:paraId="587DA8EA" w14:textId="77777777" w:rsidR="00C952ED" w:rsidRPr="00110063" w:rsidRDefault="00C952ED" w:rsidP="009F6B02">
      <w:pPr>
        <w:spacing w:after="0" w:line="240" w:lineRule="auto"/>
        <w:rPr>
          <w:rFonts w:ascii="Arial" w:eastAsia="Times New Roman" w:hAnsi="Arial" w:cs="Arial"/>
          <w:sz w:val="24"/>
          <w:szCs w:val="24"/>
          <w:lang w:val="en" w:eastAsia="en-GB"/>
        </w:rPr>
      </w:pPr>
      <w:r w:rsidRPr="00110063">
        <w:rPr>
          <w:rFonts w:ascii="Arial" w:eastAsia="Times New Roman" w:hAnsi="Arial" w:cs="Arial"/>
          <w:sz w:val="24"/>
          <w:szCs w:val="24"/>
        </w:rPr>
        <w:t>It is important to take into account the particular circumstances of those with different protected characteristics. This could include involving and communicating appropriately with workers whose protected characteristics might either expose them to a different degree of risk, or any steps taken may be inappropriate or challenging for them. Consideration should be given as to whether any particular measures or adjustments are required to fulfil duties under the equalities legislation. Reasonable adjustments should be made to avoid disabled workers being put at a disadvantage, and the health and safety risks for new or expectant mothers should be assessed. It is important to make sure the steps implemented do not have an unjustifiably negative impact on some groups compared to others, for example, those with caring responsibilities or those with religious commitments.</w:t>
      </w:r>
    </w:p>
    <w:p w14:paraId="67C5F877" w14:textId="56802305" w:rsidR="00C952ED" w:rsidRDefault="00C952ED" w:rsidP="009F6B02">
      <w:pPr>
        <w:spacing w:after="0" w:line="240" w:lineRule="auto"/>
        <w:rPr>
          <w:rFonts w:ascii="Arial" w:eastAsia="Times New Roman" w:hAnsi="Arial" w:cs="Arial"/>
          <w:sz w:val="24"/>
          <w:szCs w:val="24"/>
        </w:rPr>
      </w:pPr>
      <w:r w:rsidRPr="00E10CCA">
        <w:rPr>
          <w:rFonts w:ascii="Arial" w:eastAsia="Times New Roman" w:hAnsi="Arial" w:cs="Arial"/>
          <w:sz w:val="24"/>
          <w:szCs w:val="24"/>
        </w:rPr>
        <w:t>For example, given that there is some evidence which suggests that COVID-19 may impact disproportionately on some groups (Minority Ethnic communities), employers should ensure that Occupational Health Service provide practical support to Minority Ethnic staff, particularly where they are anxious about protecting themselves and their families.  All Minority Ethnic staff with underlying health conditions and disabilities, who are over 70, or who are pregnant should be individually risk assessed, and appropriate reasonable or workplace adjustments should be made following risk assessment.</w:t>
      </w:r>
    </w:p>
    <w:p w14:paraId="0CCC6903" w14:textId="7B382EDD" w:rsidR="00E10CCA" w:rsidRDefault="00E10CCA" w:rsidP="009F6B02">
      <w:pPr>
        <w:spacing w:after="0" w:line="240" w:lineRule="auto"/>
        <w:rPr>
          <w:rFonts w:ascii="Arial" w:eastAsia="Times New Roman" w:hAnsi="Arial" w:cs="Arial"/>
          <w:sz w:val="24"/>
          <w:szCs w:val="24"/>
        </w:rPr>
      </w:pPr>
      <w:r>
        <w:rPr>
          <w:rFonts w:ascii="Arial" w:eastAsia="Times New Roman" w:hAnsi="Arial" w:cs="Arial"/>
          <w:sz w:val="24"/>
          <w:szCs w:val="24"/>
        </w:rPr>
        <w:t xml:space="preserve">Further guidance on individual risk assessment can be found </w:t>
      </w:r>
      <w:hyperlink r:id="rId98" w:history="1">
        <w:r w:rsidRPr="00E10CCA">
          <w:rPr>
            <w:rStyle w:val="Hyperlink"/>
            <w:rFonts w:ascii="Arial" w:eastAsia="Times New Roman" w:hAnsi="Arial" w:cs="Arial"/>
            <w:sz w:val="24"/>
            <w:szCs w:val="24"/>
          </w:rPr>
          <w:t>here</w:t>
        </w:r>
      </w:hyperlink>
      <w:r>
        <w:rPr>
          <w:rFonts w:ascii="Arial" w:eastAsia="Times New Roman" w:hAnsi="Arial" w:cs="Arial"/>
          <w:sz w:val="24"/>
          <w:szCs w:val="24"/>
        </w:rPr>
        <w:t xml:space="preserve">. </w:t>
      </w:r>
    </w:p>
    <w:p w14:paraId="30D9D6CE" w14:textId="77777777" w:rsidR="00C952ED" w:rsidRDefault="00C952ED" w:rsidP="009F6B02">
      <w:pPr>
        <w:spacing w:after="0" w:line="240" w:lineRule="auto"/>
        <w:rPr>
          <w:rFonts w:ascii="Arial" w:eastAsia="Times New Roman" w:hAnsi="Arial" w:cs="Arial"/>
          <w:sz w:val="24"/>
          <w:szCs w:val="24"/>
        </w:rPr>
      </w:pPr>
    </w:p>
    <w:p w14:paraId="3012740E" w14:textId="77777777" w:rsidR="00C952ED" w:rsidRDefault="00C952ED" w:rsidP="009F6B02">
      <w:pPr>
        <w:spacing w:after="0" w:line="240" w:lineRule="auto"/>
        <w:rPr>
          <w:rFonts w:ascii="Arial" w:eastAsia="Calibri" w:hAnsi="Arial" w:cs="Arial"/>
          <w:sz w:val="24"/>
          <w:szCs w:val="24"/>
        </w:rPr>
      </w:pPr>
      <w:r w:rsidRPr="00DE2F26">
        <w:rPr>
          <w:rFonts w:ascii="Arial" w:hAnsi="Arial" w:cs="Arial"/>
          <w:iCs/>
          <w:sz w:val="24"/>
          <w:szCs w:val="24"/>
        </w:rPr>
        <w:t xml:space="preserve">There are other issues that employers need to consider to ensure workplaces are inclusive.  </w:t>
      </w:r>
      <w:r w:rsidRPr="00AA25C5">
        <w:rPr>
          <w:rFonts w:ascii="Arial" w:hAnsi="Arial" w:cs="Arial"/>
          <w:iCs/>
          <w:sz w:val="24"/>
          <w:szCs w:val="24"/>
        </w:rPr>
        <w:t xml:space="preserve">The </w:t>
      </w:r>
      <w:hyperlink r:id="rId99" w:history="1">
        <w:r w:rsidRPr="00AA25C5">
          <w:rPr>
            <w:rStyle w:val="Hyperlink"/>
            <w:rFonts w:ascii="Arial" w:hAnsi="Arial" w:cs="Arial"/>
            <w:iCs/>
            <w:color w:val="4472C4" w:themeColor="accent1"/>
            <w:sz w:val="24"/>
            <w:szCs w:val="24"/>
          </w:rPr>
          <w:t>Equality and Human Rights Commission</w:t>
        </w:r>
      </w:hyperlink>
      <w:r w:rsidRPr="00AA25C5">
        <w:rPr>
          <w:rFonts w:ascii="Arial" w:hAnsi="Arial" w:cs="Arial"/>
          <w:iCs/>
          <w:color w:val="1F3864" w:themeColor="accent1" w:themeShade="80"/>
          <w:sz w:val="24"/>
          <w:szCs w:val="24"/>
        </w:rPr>
        <w:t xml:space="preserve">  </w:t>
      </w:r>
      <w:r w:rsidRPr="00AA25C5">
        <w:rPr>
          <w:rFonts w:ascii="Arial" w:hAnsi="Arial" w:cs="Arial"/>
          <w:iCs/>
          <w:sz w:val="24"/>
          <w:szCs w:val="24"/>
        </w:rPr>
        <w:t xml:space="preserve">can provide advice on a range of issues such as non-discrimination, communication with employees on equality issues, adjustments for disabled people, support for pregnant employees, flexible working for those with caring responsibilities, support for employees affected by domestic abuse, how to deal with harassment at work, and mental health issues. </w:t>
      </w:r>
      <w:r w:rsidRPr="00AA25C5">
        <w:rPr>
          <w:rFonts w:ascii="Arial" w:eastAsia="Calibri" w:hAnsi="Arial" w:cs="Arial"/>
          <w:sz w:val="24"/>
          <w:szCs w:val="24"/>
        </w:rPr>
        <w:t xml:space="preserve">Close the Gap, through their </w:t>
      </w:r>
      <w:r w:rsidRPr="00AA25C5">
        <w:rPr>
          <w:rFonts w:ascii="Arial" w:eastAsia="Calibri" w:hAnsi="Arial" w:cs="Arial"/>
          <w:i/>
          <w:iCs/>
          <w:sz w:val="24"/>
          <w:szCs w:val="24"/>
        </w:rPr>
        <w:t>Think Business Think Equality</w:t>
      </w:r>
      <w:r w:rsidRPr="00AA25C5">
        <w:rPr>
          <w:rFonts w:ascii="Arial" w:eastAsia="Calibri" w:hAnsi="Arial" w:cs="Arial"/>
          <w:sz w:val="24"/>
          <w:szCs w:val="24"/>
        </w:rPr>
        <w:t xml:space="preserve"> toolkit, have produced guidance on </w:t>
      </w:r>
      <w:hyperlink r:id="rId100" w:history="1">
        <w:r w:rsidRPr="00AA25C5">
          <w:rPr>
            <w:rStyle w:val="Hyperlink"/>
            <w:rFonts w:ascii="Arial" w:eastAsia="Calibri" w:hAnsi="Arial" w:cs="Arial"/>
            <w:color w:val="4472C4" w:themeColor="accent1"/>
            <w:sz w:val="24"/>
            <w:szCs w:val="24"/>
          </w:rPr>
          <w:t>employers supporting employees affected by domestic abuse</w:t>
        </w:r>
      </w:hyperlink>
      <w:r w:rsidRPr="00AA25C5">
        <w:rPr>
          <w:rFonts w:ascii="Arial" w:eastAsia="Calibri" w:hAnsi="Arial" w:cs="Arial"/>
          <w:sz w:val="24"/>
          <w:szCs w:val="24"/>
        </w:rPr>
        <w:t xml:space="preserve"> during the pandemic and a more </w:t>
      </w:r>
      <w:hyperlink r:id="rId101" w:history="1">
        <w:r w:rsidRPr="00AA25C5">
          <w:rPr>
            <w:rStyle w:val="Hyperlink"/>
            <w:rFonts w:ascii="Arial" w:eastAsia="Calibri" w:hAnsi="Arial" w:cs="Arial"/>
            <w:color w:val="4472C4" w:themeColor="accent1"/>
            <w:sz w:val="24"/>
            <w:szCs w:val="24"/>
          </w:rPr>
          <w:t>general online self-assessment resource for employers on domestic abuse</w:t>
        </w:r>
      </w:hyperlink>
      <w:r w:rsidRPr="00AA25C5">
        <w:rPr>
          <w:rFonts w:ascii="Arial" w:eastAsia="Calibri" w:hAnsi="Arial" w:cs="Arial"/>
          <w:sz w:val="24"/>
          <w:szCs w:val="24"/>
        </w:rPr>
        <w:t>.</w:t>
      </w:r>
      <w:r w:rsidRPr="00DE2F26">
        <w:rPr>
          <w:rFonts w:ascii="Arial" w:eastAsia="Calibri" w:hAnsi="Arial" w:cs="Arial"/>
          <w:b/>
          <w:sz w:val="24"/>
          <w:szCs w:val="24"/>
        </w:rPr>
        <w:t xml:space="preserve"> </w:t>
      </w:r>
      <w:r w:rsidRPr="00DE2F26">
        <w:rPr>
          <w:rFonts w:ascii="Arial" w:eastAsia="Calibri" w:hAnsi="Arial" w:cs="Arial"/>
          <w:sz w:val="24"/>
          <w:szCs w:val="24"/>
        </w:rPr>
        <w:t xml:space="preserve">The </w:t>
      </w:r>
      <w:hyperlink r:id="rId102" w:history="1">
        <w:r w:rsidRPr="00DE2F26">
          <w:rPr>
            <w:rStyle w:val="Hyperlink"/>
            <w:rFonts w:ascii="Arial" w:eastAsia="Calibri" w:hAnsi="Arial" w:cs="Arial"/>
            <w:sz w:val="24"/>
            <w:szCs w:val="24"/>
          </w:rPr>
          <w:t xml:space="preserve"> </w:t>
        </w:r>
        <w:r w:rsidRPr="00DE2F26">
          <w:rPr>
            <w:rStyle w:val="Hyperlink"/>
            <w:rFonts w:ascii="Arial" w:hAnsi="Arial" w:cs="Arial"/>
            <w:sz w:val="24"/>
            <w:szCs w:val="24"/>
          </w:rPr>
          <w:t>RNIB</w:t>
        </w:r>
      </w:hyperlink>
      <w:r w:rsidRPr="00DE2F26">
        <w:rPr>
          <w:rFonts w:ascii="Arial" w:hAnsi="Arial" w:cs="Arial"/>
          <w:sz w:val="24"/>
          <w:szCs w:val="24"/>
        </w:rPr>
        <w:t xml:space="preserve">  </w:t>
      </w:r>
      <w:r w:rsidRPr="00DE2F26">
        <w:rPr>
          <w:rFonts w:ascii="Arial" w:eastAsia="Calibri" w:hAnsi="Arial" w:cs="Arial"/>
          <w:sz w:val="24"/>
          <w:szCs w:val="24"/>
        </w:rPr>
        <w:t>also provide information on employing partially sighted and blind workers during COVID, and a COVID risk assessment tool</w:t>
      </w:r>
      <w:r>
        <w:rPr>
          <w:rFonts w:ascii="Arial" w:eastAsia="Calibri" w:hAnsi="Arial" w:cs="Arial"/>
          <w:sz w:val="24"/>
          <w:szCs w:val="24"/>
        </w:rPr>
        <w:t xml:space="preserve">. </w:t>
      </w:r>
    </w:p>
    <w:p w14:paraId="77ACF02F" w14:textId="77777777" w:rsidR="001E44D0" w:rsidRPr="00110063" w:rsidRDefault="001E44D0" w:rsidP="009F6B02">
      <w:pPr>
        <w:spacing w:after="0" w:line="240" w:lineRule="auto"/>
        <w:rPr>
          <w:rFonts w:ascii="Arial" w:eastAsia="Times New Roman" w:hAnsi="Arial" w:cs="Arial"/>
          <w:sz w:val="24"/>
          <w:szCs w:val="24"/>
        </w:rPr>
      </w:pPr>
    </w:p>
    <w:p w14:paraId="40872EEA" w14:textId="31FC3503" w:rsidR="001E44D0" w:rsidRPr="00AD18B0" w:rsidRDefault="00AA24AA" w:rsidP="009F6B02">
      <w:pPr>
        <w:shd w:val="clear" w:color="auto" w:fill="FFFFFF"/>
        <w:spacing w:after="0" w:line="240" w:lineRule="auto"/>
        <w:outlineLvl w:val="1"/>
        <w:rPr>
          <w:rFonts w:ascii="Arial" w:eastAsia="Times New Roman" w:hAnsi="Arial" w:cs="Arial"/>
          <w:b/>
          <w:color w:val="000000" w:themeColor="text1"/>
          <w:sz w:val="24"/>
          <w:szCs w:val="24"/>
          <w:lang w:eastAsia="en-GB"/>
        </w:rPr>
      </w:pPr>
      <w:r w:rsidRPr="00AD18B0">
        <w:rPr>
          <w:rFonts w:ascii="Arial" w:eastAsia="Times New Roman" w:hAnsi="Arial" w:cs="Arial"/>
          <w:b/>
          <w:color w:val="000000" w:themeColor="text1"/>
          <w:sz w:val="24"/>
          <w:szCs w:val="24"/>
          <w:lang w:eastAsia="en-GB"/>
        </w:rPr>
        <w:t>7</w:t>
      </w:r>
      <w:r w:rsidR="001E44D0" w:rsidRPr="00AD18B0">
        <w:rPr>
          <w:rFonts w:ascii="Arial" w:eastAsia="Times New Roman" w:hAnsi="Arial" w:cs="Arial"/>
          <w:b/>
          <w:color w:val="000000" w:themeColor="text1"/>
          <w:sz w:val="24"/>
          <w:szCs w:val="24"/>
          <w:lang w:eastAsia="en-GB"/>
        </w:rPr>
        <w:t xml:space="preserve"> Operational guide and checklist</w:t>
      </w:r>
    </w:p>
    <w:p w14:paraId="1D1F99F5" w14:textId="77777777" w:rsidR="001E44D0" w:rsidRPr="00110063" w:rsidRDefault="001E44D0" w:rsidP="009F6B02">
      <w:pPr>
        <w:shd w:val="clear" w:color="auto" w:fill="FFFFFF"/>
        <w:spacing w:after="0" w:line="240" w:lineRule="auto"/>
        <w:outlineLvl w:val="1"/>
        <w:rPr>
          <w:rFonts w:ascii="Arial" w:eastAsia="Times New Roman" w:hAnsi="Arial" w:cs="Arial"/>
          <w:b/>
          <w:color w:val="333333"/>
          <w:sz w:val="24"/>
          <w:szCs w:val="24"/>
          <w:lang w:eastAsia="en-GB"/>
        </w:rPr>
      </w:pPr>
    </w:p>
    <w:p w14:paraId="60620266" w14:textId="63FE05F1"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.1 </w:t>
      </w:r>
      <w:r w:rsidR="001E44D0" w:rsidRPr="00110063">
        <w:rPr>
          <w:rFonts w:ascii="Arial" w:eastAsia="Times New Roman" w:hAnsi="Arial" w:cs="Arial"/>
          <w:b/>
          <w:bCs/>
          <w:sz w:val="24"/>
          <w:szCs w:val="24"/>
        </w:rPr>
        <w:t>Changing the workplace environment to protect your workforce</w:t>
      </w:r>
    </w:p>
    <w:p w14:paraId="2B02FE50" w14:textId="77777777" w:rsidR="001E44D0" w:rsidRPr="00110063" w:rsidRDefault="001E44D0" w:rsidP="009F6B02">
      <w:pPr>
        <w:spacing w:after="0" w:line="240" w:lineRule="auto"/>
        <w:rPr>
          <w:rFonts w:ascii="Arial" w:eastAsia="Times New Roman" w:hAnsi="Arial" w:cs="Arial"/>
          <w:b/>
          <w:bCs/>
          <w:sz w:val="24"/>
          <w:szCs w:val="24"/>
        </w:rPr>
      </w:pPr>
    </w:p>
    <w:p w14:paraId="2CE3152F"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As a minimum we expect:</w:t>
      </w:r>
    </w:p>
    <w:p w14:paraId="1EB088EA" w14:textId="77777777" w:rsidR="001E44D0" w:rsidRPr="00110063" w:rsidRDefault="001E44D0" w:rsidP="009F6B02">
      <w:pPr>
        <w:spacing w:after="0" w:line="240" w:lineRule="auto"/>
        <w:rPr>
          <w:rFonts w:ascii="Arial" w:eastAsia="Times New Roman" w:hAnsi="Arial" w:cs="Arial"/>
          <w:sz w:val="24"/>
          <w:szCs w:val="24"/>
        </w:rPr>
      </w:pPr>
    </w:p>
    <w:p w14:paraId="75812E81"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enhanced health and safety measures to be in place before staff are asked to return to work, including physical distancing guidance and hygiene measures, generally and at bottleneck situations and</w:t>
      </w:r>
    </w:p>
    <w:p w14:paraId="77E1FF39" w14:textId="77777777" w:rsidR="001E44D0" w:rsidRPr="00110063" w:rsidRDefault="001E44D0" w:rsidP="009F6B02">
      <w:pPr>
        <w:spacing w:after="0" w:line="240" w:lineRule="auto"/>
        <w:rPr>
          <w:rFonts w:ascii="Arial" w:eastAsia="Times New Roman" w:hAnsi="Arial" w:cs="Arial"/>
          <w:sz w:val="24"/>
          <w:szCs w:val="24"/>
        </w:rPr>
      </w:pPr>
    </w:p>
    <w:p w14:paraId="3409315B"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safe travel to work arrangements to be considered as part of a risk assessment, with any relevant adjustments adopted</w:t>
      </w:r>
    </w:p>
    <w:p w14:paraId="5FB74F71" w14:textId="77777777" w:rsidR="001E44D0" w:rsidRPr="00110063" w:rsidRDefault="001E44D0" w:rsidP="009F6B02">
      <w:pPr>
        <w:spacing w:after="0" w:line="240" w:lineRule="auto"/>
        <w:ind w:left="360"/>
        <w:rPr>
          <w:rFonts w:ascii="Arial" w:eastAsia="Times New Roman" w:hAnsi="Arial" w:cs="Arial"/>
          <w:sz w:val="24"/>
          <w:szCs w:val="24"/>
        </w:rPr>
      </w:pPr>
    </w:p>
    <w:p w14:paraId="166F84A9" w14:textId="0D2D36E4"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.2 </w:t>
      </w:r>
      <w:r w:rsidR="001E44D0" w:rsidRPr="00110063">
        <w:rPr>
          <w:rFonts w:ascii="Arial" w:eastAsia="Times New Roman" w:hAnsi="Arial" w:cs="Arial"/>
          <w:b/>
          <w:bCs/>
          <w:sz w:val="24"/>
          <w:szCs w:val="24"/>
        </w:rPr>
        <w:t>Safe workplace planning and communications</w:t>
      </w:r>
    </w:p>
    <w:p w14:paraId="4F40FC5E" w14:textId="77777777" w:rsidR="001E44D0" w:rsidRPr="00110063" w:rsidRDefault="001E44D0" w:rsidP="009F6B02">
      <w:pPr>
        <w:spacing w:after="0" w:line="240" w:lineRule="auto"/>
        <w:rPr>
          <w:rFonts w:ascii="Arial" w:eastAsia="Times New Roman" w:hAnsi="Arial" w:cs="Arial"/>
          <w:b/>
          <w:bCs/>
          <w:sz w:val="24"/>
          <w:szCs w:val="24"/>
        </w:rPr>
      </w:pPr>
    </w:p>
    <w:p w14:paraId="0B1E8C1A"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It is vital steps are taken to ensure a safe working environment and related workforce confidence. This is best done through early, regular and ongoing engagement between companies and trade union or workforce representatives. As it will take time to complete the necessary risk assessment, identify the relevant mitigation measures and put those measures in place, the engagement between employers, trade union or workforce representatives must started well before a planned restart date (or ramp-up where production of essential goods or delivery of essential services have continued at less than full capacity).</w:t>
      </w:r>
    </w:p>
    <w:p w14:paraId="2DF16EC7" w14:textId="77777777" w:rsidR="001E44D0" w:rsidRPr="00110063" w:rsidRDefault="001E44D0" w:rsidP="009F6B02">
      <w:pPr>
        <w:spacing w:after="0" w:line="240" w:lineRule="auto"/>
        <w:rPr>
          <w:rFonts w:ascii="Arial" w:eastAsia="Times New Roman" w:hAnsi="Arial" w:cs="Arial"/>
          <w:sz w:val="24"/>
          <w:szCs w:val="24"/>
        </w:rPr>
      </w:pPr>
    </w:p>
    <w:p w14:paraId="22339E03"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It is important everyone understands the measures taken to establish the safe working environment as this is likely to have a significant impact on workforce confidence. Being and feeling safe will play an integral role in supporting a recovery in productivity levels.  </w:t>
      </w:r>
    </w:p>
    <w:p w14:paraId="3141AB23" w14:textId="77777777" w:rsidR="001E44D0" w:rsidRPr="00110063" w:rsidRDefault="001E44D0" w:rsidP="009F6B02">
      <w:pPr>
        <w:spacing w:after="0" w:line="240" w:lineRule="auto"/>
        <w:rPr>
          <w:rFonts w:ascii="Arial" w:eastAsia="Times New Roman" w:hAnsi="Arial" w:cs="Arial"/>
          <w:sz w:val="24"/>
          <w:szCs w:val="24"/>
        </w:rPr>
      </w:pPr>
    </w:p>
    <w:p w14:paraId="3F4F3395" w14:textId="76B22880"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.3 </w:t>
      </w:r>
      <w:r w:rsidR="001E44D0" w:rsidRPr="00110063">
        <w:rPr>
          <w:rFonts w:ascii="Arial" w:eastAsia="Times New Roman" w:hAnsi="Arial" w:cs="Arial"/>
          <w:b/>
          <w:bCs/>
          <w:sz w:val="24"/>
          <w:szCs w:val="24"/>
        </w:rPr>
        <w:t>Enhanced hygiene</w:t>
      </w:r>
    </w:p>
    <w:p w14:paraId="5C7ABB1C" w14:textId="77777777" w:rsidR="001E44D0" w:rsidRPr="00110063" w:rsidRDefault="001E44D0" w:rsidP="009F6B02">
      <w:pPr>
        <w:spacing w:after="0" w:line="240" w:lineRule="auto"/>
        <w:rPr>
          <w:rFonts w:ascii="Arial" w:eastAsia="Times New Roman" w:hAnsi="Arial" w:cs="Arial"/>
          <w:b/>
          <w:bCs/>
          <w:sz w:val="24"/>
          <w:szCs w:val="24"/>
        </w:rPr>
      </w:pPr>
    </w:p>
    <w:p w14:paraId="6B691529"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Enhanced hygiene measures should be a key plank of workplace-specific measures to create a safe working environment, including for example:</w:t>
      </w:r>
    </w:p>
    <w:p w14:paraId="395DA6A1" w14:textId="77777777" w:rsidR="001E44D0" w:rsidRPr="00110063" w:rsidRDefault="001E44D0" w:rsidP="009F6B02">
      <w:pPr>
        <w:spacing w:after="0" w:line="240" w:lineRule="auto"/>
        <w:rPr>
          <w:rFonts w:ascii="Arial" w:eastAsia="Times New Roman" w:hAnsi="Arial" w:cs="Arial"/>
          <w:sz w:val="24"/>
          <w:szCs w:val="24"/>
        </w:rPr>
      </w:pPr>
    </w:p>
    <w:p w14:paraId="58CE3525"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sanitiser and hand-washing facilities at key points, including on entry and exit points</w:t>
      </w:r>
    </w:p>
    <w:p w14:paraId="79D9B14B"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additional sanitiser and handwash facilities around communal areas</w:t>
      </w:r>
    </w:p>
    <w:p w14:paraId="2F7376D2"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regular cleaning of work equipment and workstations including considering how often and where deep cleans may be required</w:t>
      </w:r>
    </w:p>
    <w:p w14:paraId="7BA21167"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minimising the use of touchpoints throughout buildings, including exploring where possible how digital processes or systems may replace the need for face-to-face discussion </w:t>
      </w:r>
    </w:p>
    <w:p w14:paraId="1382A8B0" w14:textId="77777777" w:rsidR="001E44D0" w:rsidRPr="00110063" w:rsidRDefault="001E44D0" w:rsidP="009F6B02">
      <w:pPr>
        <w:spacing w:after="0" w:line="240" w:lineRule="auto"/>
        <w:rPr>
          <w:rFonts w:ascii="Arial" w:eastAsia="Times New Roman" w:hAnsi="Arial" w:cs="Arial"/>
          <w:b/>
          <w:bCs/>
          <w:sz w:val="24"/>
          <w:szCs w:val="24"/>
        </w:rPr>
      </w:pPr>
    </w:p>
    <w:p w14:paraId="168E1C9D" w14:textId="4D247400"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.4 </w:t>
      </w:r>
      <w:r w:rsidR="001E44D0" w:rsidRPr="00110063">
        <w:rPr>
          <w:rFonts w:ascii="Arial" w:eastAsia="Times New Roman" w:hAnsi="Arial" w:cs="Arial"/>
          <w:b/>
          <w:bCs/>
          <w:sz w:val="24"/>
          <w:szCs w:val="24"/>
        </w:rPr>
        <w:t>Physical distancing</w:t>
      </w:r>
    </w:p>
    <w:p w14:paraId="64EC811C" w14:textId="77777777" w:rsidR="001E44D0" w:rsidRPr="00110063" w:rsidRDefault="001E44D0" w:rsidP="009F6B02">
      <w:pPr>
        <w:spacing w:after="0" w:line="240" w:lineRule="auto"/>
        <w:rPr>
          <w:rFonts w:ascii="Arial" w:eastAsia="Times New Roman" w:hAnsi="Arial" w:cs="Arial"/>
          <w:b/>
          <w:bCs/>
          <w:sz w:val="24"/>
          <w:szCs w:val="24"/>
        </w:rPr>
      </w:pPr>
    </w:p>
    <w:p w14:paraId="6021F359"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Physical distancing is the other key plank of workplace-specific measures to crease a safe working environment.</w:t>
      </w:r>
    </w:p>
    <w:p w14:paraId="118197EB" w14:textId="77777777" w:rsidR="001E44D0" w:rsidRPr="00110063" w:rsidRDefault="001E44D0" w:rsidP="009F6B02">
      <w:pPr>
        <w:spacing w:after="0" w:line="240" w:lineRule="auto"/>
        <w:rPr>
          <w:rFonts w:ascii="Arial" w:eastAsia="Times New Roman" w:hAnsi="Arial" w:cs="Arial"/>
          <w:sz w:val="24"/>
          <w:szCs w:val="24"/>
        </w:rPr>
      </w:pPr>
    </w:p>
    <w:p w14:paraId="33ADCC24"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Factors companies will want to consider include:</w:t>
      </w:r>
    </w:p>
    <w:p w14:paraId="2D7D5CA4" w14:textId="77777777" w:rsidR="001E44D0" w:rsidRPr="00110063" w:rsidRDefault="001E44D0" w:rsidP="009F6B02">
      <w:pPr>
        <w:spacing w:after="0" w:line="240" w:lineRule="auto"/>
        <w:rPr>
          <w:rFonts w:ascii="Arial" w:eastAsia="Times New Roman" w:hAnsi="Arial" w:cs="Arial"/>
          <w:sz w:val="24"/>
          <w:szCs w:val="24"/>
        </w:rPr>
      </w:pPr>
    </w:p>
    <w:p w14:paraId="3D57D812"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facility layout and signage with clear marking of two metre boundaries around the workplace and workstations and signage which reinforces expectations of employees at relevant points. (As English may not be the first language for everyone, companies should consider how best to use visual material to reinforce messages)</w:t>
      </w:r>
      <w:r>
        <w:rPr>
          <w:rFonts w:ascii="Arial" w:eastAsia="Times New Roman" w:hAnsi="Arial" w:cs="Arial"/>
          <w:sz w:val="24"/>
          <w:szCs w:val="24"/>
        </w:rPr>
        <w:t>.</w:t>
      </w:r>
    </w:p>
    <w:p w14:paraId="6E08F1DE" w14:textId="77777777" w:rsidR="001E44D0" w:rsidRPr="00110063" w:rsidRDefault="001E44D0" w:rsidP="009F6B02">
      <w:pPr>
        <w:spacing w:after="0" w:line="240" w:lineRule="auto"/>
        <w:rPr>
          <w:rFonts w:ascii="Arial" w:eastAsia="Times New Roman" w:hAnsi="Arial" w:cs="Arial"/>
          <w:sz w:val="24"/>
          <w:szCs w:val="24"/>
        </w:rPr>
      </w:pPr>
    </w:p>
    <w:p w14:paraId="6833CEDA"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limiting access to parts of the workplace required by an individual to do their job as this will limit the chances for interaction with others</w:t>
      </w:r>
      <w:r>
        <w:rPr>
          <w:rFonts w:ascii="Arial" w:eastAsia="Times New Roman" w:hAnsi="Arial" w:cs="Arial"/>
          <w:sz w:val="24"/>
          <w:szCs w:val="24"/>
        </w:rPr>
        <w:t>.</w:t>
      </w:r>
    </w:p>
    <w:p w14:paraId="26936F1E" w14:textId="77777777" w:rsidR="001E44D0" w:rsidRPr="00110063" w:rsidRDefault="001E44D0" w:rsidP="009F6B02">
      <w:pPr>
        <w:spacing w:after="0" w:line="240" w:lineRule="auto"/>
        <w:rPr>
          <w:rFonts w:ascii="Arial" w:eastAsia="Times New Roman" w:hAnsi="Arial" w:cs="Arial"/>
          <w:sz w:val="24"/>
          <w:szCs w:val="24"/>
        </w:rPr>
      </w:pPr>
    </w:p>
    <w:p w14:paraId="011A9749"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staggering entry and exit times to prevent bottlenecks arising as people arrive or leave</w:t>
      </w:r>
      <w:r>
        <w:rPr>
          <w:rFonts w:ascii="Arial" w:eastAsia="Times New Roman" w:hAnsi="Arial" w:cs="Arial"/>
          <w:sz w:val="24"/>
          <w:szCs w:val="24"/>
        </w:rPr>
        <w:t>.</w:t>
      </w:r>
    </w:p>
    <w:p w14:paraId="742A86A3" w14:textId="77777777" w:rsidR="001E44D0" w:rsidRPr="00110063" w:rsidRDefault="001E44D0" w:rsidP="009F6B02">
      <w:pPr>
        <w:spacing w:after="0" w:line="240" w:lineRule="auto"/>
        <w:rPr>
          <w:rFonts w:ascii="Arial" w:eastAsia="Times New Roman" w:hAnsi="Arial" w:cs="Arial"/>
          <w:sz w:val="24"/>
          <w:szCs w:val="24"/>
        </w:rPr>
      </w:pPr>
    </w:p>
    <w:p w14:paraId="1E7C011F"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staggering break times and adjusting canteen arrangements to reduce opportunities for larger numbers of staff to interact on a face to face basis</w:t>
      </w:r>
      <w:r>
        <w:rPr>
          <w:rFonts w:ascii="Arial" w:eastAsia="Times New Roman" w:hAnsi="Arial" w:cs="Arial"/>
          <w:sz w:val="24"/>
          <w:szCs w:val="24"/>
        </w:rPr>
        <w:t>.</w:t>
      </w:r>
    </w:p>
    <w:p w14:paraId="1643C27A" w14:textId="77777777" w:rsidR="001E44D0" w:rsidRPr="00110063" w:rsidRDefault="001E44D0" w:rsidP="009F6B02">
      <w:pPr>
        <w:spacing w:after="0" w:line="240" w:lineRule="auto"/>
        <w:rPr>
          <w:rFonts w:ascii="Arial" w:eastAsia="Times New Roman" w:hAnsi="Arial" w:cs="Arial"/>
          <w:sz w:val="24"/>
          <w:szCs w:val="24"/>
        </w:rPr>
      </w:pPr>
    </w:p>
    <w:p w14:paraId="40888F59"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splitting the workforce into specific teams to avoid cross-team contamination and provide a level of operational resilience in case someone in one team develops COVID-19 symptoms</w:t>
      </w:r>
      <w:r>
        <w:rPr>
          <w:rFonts w:ascii="Arial" w:eastAsia="Times New Roman" w:hAnsi="Arial" w:cs="Arial"/>
          <w:sz w:val="24"/>
          <w:szCs w:val="24"/>
        </w:rPr>
        <w:t>.</w:t>
      </w:r>
    </w:p>
    <w:p w14:paraId="51F018AE" w14:textId="77777777" w:rsidR="001E44D0" w:rsidRPr="00110063" w:rsidRDefault="001E44D0" w:rsidP="009F6B02">
      <w:pPr>
        <w:spacing w:after="0" w:line="240" w:lineRule="auto"/>
        <w:rPr>
          <w:rFonts w:ascii="Arial" w:eastAsia="Times New Roman" w:hAnsi="Arial" w:cs="Arial"/>
          <w:sz w:val="24"/>
          <w:szCs w:val="24"/>
        </w:rPr>
      </w:pPr>
    </w:p>
    <w:p w14:paraId="02EFB2C4" w14:textId="77777777" w:rsidR="001E44D0" w:rsidRPr="00110063" w:rsidRDefault="001E44D0" w:rsidP="009F6B02">
      <w:pPr>
        <w:numPr>
          <w:ilvl w:val="0"/>
          <w:numId w:val="22"/>
        </w:numPr>
        <w:spacing w:after="0" w:line="240" w:lineRule="auto"/>
        <w:rPr>
          <w:rFonts w:ascii="Arial" w:eastAsia="Times New Roman" w:hAnsi="Arial" w:cs="Arial"/>
          <w:sz w:val="24"/>
          <w:szCs w:val="24"/>
        </w:rPr>
      </w:pPr>
      <w:r w:rsidRPr="00110063">
        <w:rPr>
          <w:rFonts w:ascii="Arial" w:eastAsia="Times New Roman" w:hAnsi="Arial" w:cs="Arial"/>
          <w:sz w:val="24"/>
          <w:szCs w:val="24"/>
        </w:rPr>
        <w:t>considering opportunities to introduce additional technology support and systems to assist in managing the safe working practices and in particular physical distancing</w:t>
      </w:r>
      <w:r>
        <w:rPr>
          <w:rFonts w:ascii="Arial" w:eastAsia="Times New Roman" w:hAnsi="Arial" w:cs="Arial"/>
          <w:sz w:val="24"/>
          <w:szCs w:val="24"/>
        </w:rPr>
        <w:t>.</w:t>
      </w:r>
    </w:p>
    <w:p w14:paraId="40A9BDBA" w14:textId="77777777" w:rsidR="001E44D0" w:rsidRDefault="001E44D0" w:rsidP="009F6B02">
      <w:pPr>
        <w:spacing w:after="0" w:line="240" w:lineRule="auto"/>
        <w:rPr>
          <w:rFonts w:ascii="Arial" w:eastAsia="Times New Roman" w:hAnsi="Arial" w:cs="Arial"/>
          <w:b/>
          <w:bCs/>
          <w:sz w:val="24"/>
          <w:szCs w:val="24"/>
        </w:rPr>
      </w:pPr>
    </w:p>
    <w:p w14:paraId="4AE06F13" w14:textId="5F6D85F9"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.5 </w:t>
      </w:r>
      <w:r w:rsidR="001E44D0" w:rsidRPr="00110063">
        <w:rPr>
          <w:rFonts w:ascii="Arial" w:eastAsia="Times New Roman" w:hAnsi="Arial" w:cs="Arial"/>
          <w:b/>
          <w:bCs/>
          <w:sz w:val="24"/>
          <w:szCs w:val="24"/>
        </w:rPr>
        <w:t>Shift patterns</w:t>
      </w:r>
    </w:p>
    <w:p w14:paraId="1F1208F7" w14:textId="77777777" w:rsidR="001E44D0" w:rsidRPr="00110063" w:rsidRDefault="001E44D0" w:rsidP="009F6B02">
      <w:pPr>
        <w:spacing w:after="0" w:line="240" w:lineRule="auto"/>
        <w:rPr>
          <w:rFonts w:ascii="Arial" w:eastAsia="Times New Roman" w:hAnsi="Arial" w:cs="Arial"/>
          <w:b/>
          <w:bCs/>
          <w:sz w:val="24"/>
          <w:szCs w:val="24"/>
        </w:rPr>
      </w:pPr>
    </w:p>
    <w:p w14:paraId="11EEB623"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Companies may develop plans to change shift patterns to both protect the workforce and optimise productive capacity. This could include considering opportunities to reduce the need for travel at peak times and opportunities for flexible working patterns. This will require proper negotiation with trade union or workforce representatives if it involves a change in employee terms and conditions.     </w:t>
      </w:r>
    </w:p>
    <w:p w14:paraId="0DCE1E5B" w14:textId="77777777" w:rsidR="001E44D0" w:rsidRPr="00110063" w:rsidRDefault="001E44D0" w:rsidP="009F6B02">
      <w:pPr>
        <w:spacing w:after="0" w:line="240" w:lineRule="auto"/>
        <w:rPr>
          <w:rFonts w:ascii="Arial" w:eastAsia="Times New Roman" w:hAnsi="Arial" w:cs="Arial"/>
          <w:sz w:val="24"/>
          <w:szCs w:val="24"/>
        </w:rPr>
      </w:pPr>
    </w:p>
    <w:p w14:paraId="376F4108" w14:textId="73C42CDF"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1E44D0">
        <w:rPr>
          <w:rFonts w:ascii="Arial" w:eastAsia="Times New Roman" w:hAnsi="Arial" w:cs="Arial"/>
          <w:b/>
          <w:bCs/>
          <w:sz w:val="24"/>
          <w:szCs w:val="24"/>
        </w:rPr>
        <w:t xml:space="preserve">.6 </w:t>
      </w:r>
      <w:r w:rsidR="001E44D0" w:rsidRPr="00110063">
        <w:rPr>
          <w:rFonts w:ascii="Arial" w:eastAsia="Times New Roman" w:hAnsi="Arial" w:cs="Arial"/>
          <w:b/>
          <w:bCs/>
          <w:sz w:val="24"/>
          <w:szCs w:val="24"/>
        </w:rPr>
        <w:t>Dealing with emergencies </w:t>
      </w:r>
    </w:p>
    <w:p w14:paraId="421E9DAF" w14:textId="77777777" w:rsidR="001E44D0" w:rsidRPr="00110063" w:rsidRDefault="001E44D0" w:rsidP="009F6B02">
      <w:pPr>
        <w:spacing w:after="0" w:line="240" w:lineRule="auto"/>
        <w:rPr>
          <w:rFonts w:ascii="Arial" w:eastAsia="Times New Roman" w:hAnsi="Arial" w:cs="Arial"/>
          <w:b/>
          <w:bCs/>
          <w:sz w:val="24"/>
          <w:szCs w:val="24"/>
        </w:rPr>
      </w:pPr>
    </w:p>
    <w:p w14:paraId="2B940AE2"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Protocols for dealing with emergencies, evacuations and accidents will be impacted by the need to maintain physical distancing while individuals who would normally lead or coordinate site responses in such situations may be amongst those working from home. Emergency, evacuation and accident response processes therefore need to be considered to ensure effective arrangements are still in place. Everyone onsite should be familiar with new processes.</w:t>
      </w:r>
    </w:p>
    <w:p w14:paraId="69723E71" w14:textId="77777777" w:rsidR="001E44D0" w:rsidRPr="00110063" w:rsidRDefault="001E44D0" w:rsidP="009F6B02">
      <w:pPr>
        <w:spacing w:after="0" w:line="240" w:lineRule="auto"/>
        <w:rPr>
          <w:rFonts w:ascii="Arial" w:eastAsia="Times New Roman" w:hAnsi="Arial" w:cs="Arial"/>
          <w:sz w:val="24"/>
          <w:szCs w:val="24"/>
        </w:rPr>
      </w:pPr>
    </w:p>
    <w:p w14:paraId="5ED253AF" w14:textId="69B8B8EF"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8</w:t>
      </w:r>
      <w:r w:rsidR="001E44D0">
        <w:rPr>
          <w:rFonts w:ascii="Arial" w:eastAsia="Times New Roman" w:hAnsi="Arial" w:cs="Arial"/>
          <w:b/>
          <w:bCs/>
          <w:sz w:val="24"/>
          <w:szCs w:val="24"/>
        </w:rPr>
        <w:t xml:space="preserve"> </w:t>
      </w:r>
      <w:r w:rsidR="001E44D0" w:rsidRPr="00110063">
        <w:rPr>
          <w:rFonts w:ascii="Arial" w:eastAsia="Times New Roman" w:hAnsi="Arial" w:cs="Arial"/>
          <w:b/>
          <w:bCs/>
          <w:sz w:val="24"/>
          <w:szCs w:val="24"/>
        </w:rPr>
        <w:t>Travel to work and Personal Protective Equipment (PPE)</w:t>
      </w:r>
    </w:p>
    <w:p w14:paraId="45E14A39" w14:textId="77777777" w:rsidR="001E44D0" w:rsidRPr="00110063" w:rsidRDefault="001E44D0" w:rsidP="009F6B02">
      <w:pPr>
        <w:spacing w:after="0" w:line="240" w:lineRule="auto"/>
        <w:rPr>
          <w:rFonts w:ascii="Arial" w:eastAsia="Times New Roman" w:hAnsi="Arial" w:cs="Arial"/>
          <w:b/>
          <w:bCs/>
          <w:sz w:val="24"/>
          <w:szCs w:val="24"/>
        </w:rPr>
      </w:pPr>
    </w:p>
    <w:p w14:paraId="6EE94AE4"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Health Protection Scotland (HPS) have provided </w:t>
      </w:r>
      <w:hyperlink r:id="rId103" w:history="1">
        <w:r w:rsidRPr="00110063">
          <w:rPr>
            <w:rFonts w:ascii="Arial" w:eastAsia="Times New Roman" w:hAnsi="Arial" w:cs="Arial"/>
            <w:color w:val="0563C1"/>
            <w:sz w:val="24"/>
            <w:szCs w:val="24"/>
            <w:u w:val="single"/>
          </w:rPr>
          <w:t>COVID-19 information and guidance for general (non-healthcare) settings</w:t>
        </w:r>
      </w:hyperlink>
      <w:r w:rsidRPr="00110063">
        <w:rPr>
          <w:rFonts w:ascii="Arial" w:eastAsia="Times New Roman" w:hAnsi="Arial" w:cs="Arial"/>
          <w:sz w:val="24"/>
          <w:szCs w:val="24"/>
        </w:rPr>
        <w:t> which reiterates that people should not travel if they exhibit any COVID-19 symptoms. The HPS advice and any subsequent </w:t>
      </w:r>
      <w:hyperlink r:id="rId104" w:history="1">
        <w:r w:rsidRPr="00110063">
          <w:rPr>
            <w:rFonts w:ascii="Arial" w:eastAsia="Times New Roman" w:hAnsi="Arial" w:cs="Arial"/>
            <w:color w:val="0563C1"/>
            <w:sz w:val="24"/>
            <w:szCs w:val="24"/>
            <w:u w:val="single"/>
          </w:rPr>
          <w:t>safe travelling advice</w:t>
        </w:r>
      </w:hyperlink>
      <w:r w:rsidRPr="00110063">
        <w:rPr>
          <w:rFonts w:ascii="Arial" w:eastAsia="Times New Roman" w:hAnsi="Arial" w:cs="Arial"/>
          <w:sz w:val="24"/>
          <w:szCs w:val="24"/>
        </w:rPr>
        <w:t> should be factored into company decisions on planned returns to work.</w:t>
      </w:r>
    </w:p>
    <w:p w14:paraId="06EAF309" w14:textId="77777777" w:rsidR="001E44D0" w:rsidRPr="00110063" w:rsidRDefault="001E44D0" w:rsidP="009F6B02">
      <w:pPr>
        <w:spacing w:after="0" w:line="240" w:lineRule="auto"/>
        <w:rPr>
          <w:rFonts w:ascii="Arial" w:eastAsia="Times New Roman" w:hAnsi="Arial" w:cs="Arial"/>
          <w:sz w:val="24"/>
          <w:szCs w:val="24"/>
        </w:rPr>
      </w:pPr>
    </w:p>
    <w:p w14:paraId="7E7A4A73" w14:textId="77777777" w:rsidR="001E44D0" w:rsidRPr="00AA25C5" w:rsidRDefault="001E44D0" w:rsidP="009F6B02">
      <w:pPr>
        <w:spacing w:after="0" w:line="240" w:lineRule="auto"/>
        <w:rPr>
          <w:rFonts w:ascii="Arial" w:eastAsia="Times New Roman" w:hAnsi="Arial" w:cs="Arial"/>
          <w:color w:val="4472C4" w:themeColor="accent1"/>
          <w:sz w:val="24"/>
          <w:szCs w:val="24"/>
        </w:rPr>
      </w:pPr>
      <w:r w:rsidRPr="00110063">
        <w:rPr>
          <w:rFonts w:ascii="Arial" w:eastAsia="Times New Roman" w:hAnsi="Arial" w:cs="Arial"/>
          <w:sz w:val="24"/>
          <w:szCs w:val="24"/>
        </w:rPr>
        <w:t>Transport Scotland ha</w:t>
      </w:r>
      <w:r>
        <w:rPr>
          <w:rFonts w:ascii="Arial" w:eastAsia="Times New Roman" w:hAnsi="Arial" w:cs="Arial"/>
          <w:sz w:val="24"/>
          <w:szCs w:val="24"/>
        </w:rPr>
        <w:t>s</w:t>
      </w:r>
      <w:r w:rsidRPr="00110063">
        <w:rPr>
          <w:rFonts w:ascii="Arial" w:eastAsia="Times New Roman" w:hAnsi="Arial" w:cs="Arial"/>
          <w:sz w:val="24"/>
          <w:szCs w:val="24"/>
        </w:rPr>
        <w:t xml:space="preserve"> produced Guidance to </w:t>
      </w:r>
      <w:r w:rsidRPr="00110063">
        <w:rPr>
          <w:rFonts w:ascii="Arial" w:eastAsia="Times New Roman" w:hAnsi="Arial" w:cs="Arial"/>
          <w:b/>
          <w:bCs/>
          <w:sz w:val="24"/>
          <w:szCs w:val="24"/>
        </w:rPr>
        <w:t>assist the public</w:t>
      </w:r>
      <w:r w:rsidRPr="00110063">
        <w:rPr>
          <w:rFonts w:ascii="Arial" w:eastAsia="Times New Roman" w:hAnsi="Arial" w:cs="Arial"/>
          <w:sz w:val="24"/>
          <w:szCs w:val="24"/>
        </w:rPr>
        <w:t xml:space="preserve"> to travel safely during the coronavirus (COVID-19) pandemic. It is important that the latest version of the Guidance is read. </w:t>
      </w:r>
      <w:hyperlink r:id="rId105" w:history="1">
        <w:r w:rsidRPr="00AA25C5">
          <w:rPr>
            <w:rFonts w:ascii="Arial" w:eastAsia="Times New Roman" w:hAnsi="Arial" w:cs="Arial"/>
            <w:color w:val="4472C4" w:themeColor="accent1"/>
            <w:sz w:val="24"/>
            <w:szCs w:val="24"/>
            <w:u w:val="single"/>
          </w:rPr>
          <w:t>https://www.transport.gov.scot/coronavirus-covid-19/transport-transition-plan/</w:t>
        </w:r>
      </w:hyperlink>
    </w:p>
    <w:p w14:paraId="34872819" w14:textId="77777777" w:rsidR="001E44D0" w:rsidRPr="00110063" w:rsidRDefault="001E44D0" w:rsidP="009F6B02">
      <w:pPr>
        <w:spacing w:after="0" w:line="240" w:lineRule="auto"/>
        <w:rPr>
          <w:rFonts w:ascii="Arial" w:eastAsia="Times New Roman" w:hAnsi="Arial" w:cs="Arial"/>
          <w:sz w:val="24"/>
          <w:szCs w:val="24"/>
        </w:rPr>
      </w:pPr>
    </w:p>
    <w:p w14:paraId="401A068C"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The HPS guidance also offers advice on the use of PPE, confirming workplaces should use PPE consistent with local policies and in line with measures justified by a risk assessment. Both the Scottish Government and the Health and Safety Executive </w:t>
      </w:r>
      <w:r w:rsidRPr="00110063">
        <w:rPr>
          <w:rFonts w:ascii="Arial" w:eastAsia="Times New Roman" w:hAnsi="Arial" w:cs="Arial"/>
          <w:sz w:val="24"/>
          <w:szCs w:val="24"/>
        </w:rPr>
        <w:lastRenderedPageBreak/>
        <w:t>(HSE) recommend a risk based approach focused on a hierarchy of control which seeks to eliminate risks, combat risks at source, adapt workplaces to individual needs, ensure adequate staff training around processes to manage the risk and then use PPE where required. Where PPE is deemed necessary, an adequate supply and quality must be maintained which is provided free of charge to workers and which must fit properly.</w:t>
      </w:r>
    </w:p>
    <w:p w14:paraId="4179FCEE" w14:textId="77777777" w:rsidR="001E44D0" w:rsidRDefault="001E44D0" w:rsidP="009F6B02">
      <w:pPr>
        <w:spacing w:after="0" w:line="240" w:lineRule="auto"/>
        <w:rPr>
          <w:rFonts w:ascii="Arial" w:eastAsia="Times New Roman" w:hAnsi="Arial" w:cs="Arial"/>
          <w:b/>
          <w:bCs/>
          <w:sz w:val="24"/>
          <w:szCs w:val="24"/>
        </w:rPr>
      </w:pPr>
    </w:p>
    <w:p w14:paraId="7FE908A7" w14:textId="61210C36"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9</w:t>
      </w:r>
      <w:r w:rsidR="001E44D0">
        <w:rPr>
          <w:rFonts w:ascii="Arial" w:eastAsia="Times New Roman" w:hAnsi="Arial" w:cs="Arial"/>
          <w:b/>
          <w:bCs/>
          <w:sz w:val="24"/>
          <w:szCs w:val="24"/>
        </w:rPr>
        <w:t xml:space="preserve"> </w:t>
      </w:r>
      <w:r w:rsidR="001E44D0" w:rsidRPr="00110063">
        <w:rPr>
          <w:rFonts w:ascii="Arial" w:eastAsia="Times New Roman" w:hAnsi="Arial" w:cs="Arial"/>
          <w:b/>
          <w:bCs/>
          <w:sz w:val="24"/>
          <w:szCs w:val="24"/>
        </w:rPr>
        <w:t>Security</w:t>
      </w:r>
    </w:p>
    <w:p w14:paraId="29FDF8D6" w14:textId="77777777" w:rsidR="001E44D0" w:rsidRPr="00110063" w:rsidRDefault="001E44D0" w:rsidP="009F6B02">
      <w:pPr>
        <w:spacing w:after="0" w:line="240" w:lineRule="auto"/>
        <w:rPr>
          <w:rFonts w:ascii="Arial" w:eastAsia="Times New Roman" w:hAnsi="Arial" w:cs="Arial"/>
          <w:b/>
          <w:bCs/>
          <w:sz w:val="24"/>
          <w:szCs w:val="24"/>
        </w:rPr>
      </w:pPr>
    </w:p>
    <w:p w14:paraId="0F40017D"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 interpretation and use of any guidance should be considered in line with normal protective security operations and practices. Organisations should consult with and involve their security departments in the interpretation and implementation of the guidance.  In particular, security should be considered in any revised risk assessment.</w:t>
      </w:r>
    </w:p>
    <w:p w14:paraId="2585C06C" w14:textId="77777777" w:rsidR="001E44D0" w:rsidRPr="00110063" w:rsidRDefault="001E44D0" w:rsidP="009F6B02">
      <w:pPr>
        <w:spacing w:after="0" w:line="240" w:lineRule="auto"/>
        <w:rPr>
          <w:rFonts w:ascii="Arial" w:eastAsia="Times New Roman" w:hAnsi="Arial" w:cs="Arial"/>
          <w:sz w:val="24"/>
          <w:szCs w:val="24"/>
        </w:rPr>
      </w:pPr>
    </w:p>
    <w:p w14:paraId="1733C8ED"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Under no circumstances do we advise the removal or alteration of, or reduction in, existing protective security measures without providing clear recommendations (e.g. from the National Technical Authority/police CT specialists) on how to maintain effective protective security. </w:t>
      </w:r>
    </w:p>
    <w:p w14:paraId="38AFEFD5" w14:textId="77777777" w:rsidR="001E44D0" w:rsidRPr="00110063" w:rsidRDefault="001E44D0" w:rsidP="009F6B02">
      <w:pPr>
        <w:spacing w:after="0" w:line="240" w:lineRule="auto"/>
        <w:rPr>
          <w:rFonts w:ascii="Arial" w:eastAsia="Times New Roman" w:hAnsi="Arial" w:cs="Arial"/>
          <w:sz w:val="24"/>
          <w:szCs w:val="24"/>
        </w:rPr>
      </w:pPr>
    </w:p>
    <w:p w14:paraId="5090A003"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Employers should ensure security staff feel safe, e.g. having access to appropriate PPE and hand-washing facilities, and that they are able and confident to raise any concerns.</w:t>
      </w:r>
    </w:p>
    <w:p w14:paraId="57576091" w14:textId="77777777" w:rsidR="001E44D0" w:rsidRPr="00110063" w:rsidRDefault="001E44D0" w:rsidP="009F6B02">
      <w:pPr>
        <w:spacing w:after="0" w:line="240" w:lineRule="auto"/>
        <w:rPr>
          <w:rFonts w:ascii="Arial" w:eastAsia="Times New Roman" w:hAnsi="Arial" w:cs="Arial"/>
          <w:sz w:val="24"/>
          <w:szCs w:val="24"/>
        </w:rPr>
      </w:pPr>
    </w:p>
    <w:p w14:paraId="4E206D79"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Read further detailed guidance on security:</w:t>
      </w:r>
    </w:p>
    <w:p w14:paraId="4D1489C8" w14:textId="77777777" w:rsidR="001E44D0" w:rsidRPr="00110063" w:rsidRDefault="008B7042" w:rsidP="009F6B02">
      <w:pPr>
        <w:spacing w:after="0" w:line="240" w:lineRule="auto"/>
        <w:rPr>
          <w:rFonts w:ascii="Arial" w:eastAsia="Times New Roman" w:hAnsi="Arial" w:cs="Arial"/>
          <w:sz w:val="24"/>
          <w:szCs w:val="24"/>
        </w:rPr>
      </w:pPr>
      <w:hyperlink r:id="rId106" w:history="1">
        <w:r w:rsidR="001E44D0" w:rsidRPr="00110063">
          <w:rPr>
            <w:rFonts w:ascii="Arial" w:eastAsia="Times New Roman" w:hAnsi="Arial" w:cs="Arial"/>
            <w:color w:val="0563C1"/>
            <w:sz w:val="24"/>
            <w:szCs w:val="24"/>
            <w:u w:val="single"/>
          </w:rPr>
          <w:t>www.cpni.gov.uk/staying-secure-during-covid-19-0</w:t>
        </w:r>
      </w:hyperlink>
    </w:p>
    <w:p w14:paraId="27F69ACB" w14:textId="77777777" w:rsidR="001E44D0" w:rsidRPr="00110063" w:rsidRDefault="008B7042" w:rsidP="009F6B02">
      <w:pPr>
        <w:spacing w:after="0" w:line="240" w:lineRule="auto"/>
        <w:rPr>
          <w:rFonts w:ascii="Arial" w:eastAsia="Times New Roman" w:hAnsi="Arial" w:cs="Arial"/>
          <w:sz w:val="24"/>
          <w:szCs w:val="24"/>
        </w:rPr>
      </w:pPr>
      <w:hyperlink r:id="rId107" w:history="1">
        <w:r w:rsidR="001E44D0" w:rsidRPr="00110063">
          <w:rPr>
            <w:rFonts w:ascii="Arial" w:eastAsia="Times New Roman" w:hAnsi="Arial" w:cs="Arial"/>
            <w:color w:val="0563C1"/>
            <w:sz w:val="24"/>
            <w:szCs w:val="24"/>
            <w:u w:val="single"/>
          </w:rPr>
          <w:t>www.gov.uk/government/organisations/national-counter-terrorism-security-office</w:t>
        </w:r>
      </w:hyperlink>
    </w:p>
    <w:p w14:paraId="3A9D2F1E" w14:textId="77777777" w:rsidR="001E44D0" w:rsidRPr="00110063" w:rsidRDefault="001E44D0" w:rsidP="009F6B02">
      <w:pPr>
        <w:spacing w:after="0" w:line="240" w:lineRule="auto"/>
        <w:rPr>
          <w:rFonts w:ascii="Arial" w:eastAsia="Times New Roman" w:hAnsi="Arial" w:cs="Arial"/>
          <w:sz w:val="24"/>
          <w:szCs w:val="24"/>
        </w:rPr>
      </w:pPr>
    </w:p>
    <w:p w14:paraId="3B2575C7" w14:textId="13E6D856" w:rsidR="001E44D0" w:rsidRPr="00110063" w:rsidRDefault="00AA24AA"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10</w:t>
      </w:r>
      <w:r w:rsidR="001E44D0">
        <w:rPr>
          <w:rFonts w:ascii="Arial" w:eastAsia="Times New Roman" w:hAnsi="Arial" w:cs="Arial"/>
          <w:b/>
          <w:bCs/>
          <w:sz w:val="24"/>
          <w:szCs w:val="24"/>
        </w:rPr>
        <w:t xml:space="preserve"> </w:t>
      </w:r>
      <w:r w:rsidR="001E44D0" w:rsidRPr="00110063">
        <w:rPr>
          <w:rFonts w:ascii="Arial" w:eastAsia="Times New Roman" w:hAnsi="Arial" w:cs="Arial"/>
          <w:b/>
          <w:bCs/>
          <w:sz w:val="24"/>
          <w:szCs w:val="24"/>
        </w:rPr>
        <w:t>COVID symptoms within the workplace</w:t>
      </w:r>
    </w:p>
    <w:p w14:paraId="27243201" w14:textId="77777777" w:rsidR="001E44D0" w:rsidRPr="00110063" w:rsidRDefault="001E44D0" w:rsidP="009F6B02">
      <w:pPr>
        <w:spacing w:after="0" w:line="240" w:lineRule="auto"/>
        <w:rPr>
          <w:rFonts w:ascii="Arial" w:eastAsia="Times New Roman" w:hAnsi="Arial" w:cs="Arial"/>
          <w:b/>
          <w:bCs/>
          <w:sz w:val="24"/>
          <w:szCs w:val="24"/>
        </w:rPr>
      </w:pPr>
    </w:p>
    <w:p w14:paraId="329F1A9E"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 virus is expected to remain in the population for some time, even after lockdown restrictions have been eased and people begin to return to work. This will cause anxiety for people who will also want to understand how any outbreaks in the workplace will be handled. As part of risk assessments companies should explore with trade union or workforce representatives how to respond should anyone develop symptoms while at work, including whether it is possible to identify any particular parts of the site the individual may have ac</w:t>
      </w:r>
      <w:r>
        <w:rPr>
          <w:rFonts w:ascii="Arial" w:eastAsia="Times New Roman" w:hAnsi="Arial" w:cs="Arial"/>
          <w:sz w:val="24"/>
          <w:szCs w:val="24"/>
        </w:rPr>
        <w:t>c</w:t>
      </w:r>
      <w:r w:rsidRPr="00110063">
        <w:rPr>
          <w:rFonts w:ascii="Arial" w:eastAsia="Times New Roman" w:hAnsi="Arial" w:cs="Arial"/>
          <w:sz w:val="24"/>
          <w:szCs w:val="24"/>
        </w:rPr>
        <w:t>e</w:t>
      </w:r>
      <w:r>
        <w:rPr>
          <w:rFonts w:ascii="Arial" w:eastAsia="Times New Roman" w:hAnsi="Arial" w:cs="Arial"/>
          <w:sz w:val="24"/>
          <w:szCs w:val="24"/>
        </w:rPr>
        <w:t>s</w:t>
      </w:r>
      <w:r w:rsidRPr="00110063">
        <w:rPr>
          <w:rFonts w:ascii="Arial" w:eastAsia="Times New Roman" w:hAnsi="Arial" w:cs="Arial"/>
          <w:sz w:val="24"/>
          <w:szCs w:val="24"/>
        </w:rPr>
        <w:t>sed or equipment used while symptomatic. As part of this consideration should be given how best to monitor health of all individuals in a workplace.</w:t>
      </w:r>
    </w:p>
    <w:p w14:paraId="1CCCF977" w14:textId="77777777" w:rsidR="001E44D0" w:rsidRPr="00110063" w:rsidRDefault="001E44D0" w:rsidP="009F6B02">
      <w:pPr>
        <w:spacing w:after="0" w:line="240" w:lineRule="auto"/>
        <w:rPr>
          <w:rFonts w:ascii="Arial" w:eastAsia="Times New Roman" w:hAnsi="Arial" w:cs="Arial"/>
          <w:sz w:val="24"/>
          <w:szCs w:val="24"/>
        </w:rPr>
      </w:pPr>
    </w:p>
    <w:p w14:paraId="7E8B0A71"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Employees have a responsibility to ensure they adhere to overall </w:t>
      </w:r>
      <w:hyperlink r:id="rId108" w:history="1">
        <w:r w:rsidRPr="00110063">
          <w:rPr>
            <w:rFonts w:ascii="Arial" w:eastAsia="Times New Roman" w:hAnsi="Arial" w:cs="Arial"/>
            <w:color w:val="0563C1"/>
            <w:sz w:val="24"/>
            <w:szCs w:val="24"/>
            <w:u w:val="single"/>
          </w:rPr>
          <w:t>COVID-19 advice</w:t>
        </w:r>
      </w:hyperlink>
      <w:r w:rsidRPr="00110063">
        <w:rPr>
          <w:rFonts w:ascii="Arial" w:eastAsia="Times New Roman" w:hAnsi="Arial" w:cs="Arial"/>
          <w:sz w:val="24"/>
          <w:szCs w:val="24"/>
        </w:rPr>
        <w:t> which says people with symptoms should remain at home and self-isolate. Companies and employees should remain in regular communication throughout any period of self-isolation with companies encouraged to work with trade union or workforce representatives to enable individuals to work from home while self-isolating if appropriate.</w:t>
      </w:r>
    </w:p>
    <w:p w14:paraId="371C8471" w14:textId="77777777" w:rsidR="001E44D0" w:rsidRPr="00110063" w:rsidRDefault="001E44D0" w:rsidP="009F6B02">
      <w:pPr>
        <w:spacing w:after="0" w:line="240" w:lineRule="auto"/>
        <w:rPr>
          <w:rFonts w:ascii="Arial" w:eastAsia="Times New Roman" w:hAnsi="Arial" w:cs="Arial"/>
          <w:sz w:val="24"/>
          <w:szCs w:val="24"/>
        </w:rPr>
      </w:pPr>
    </w:p>
    <w:p w14:paraId="5C11B266" w14:textId="74EE2055" w:rsidR="001E44D0" w:rsidRPr="00110063" w:rsidRDefault="001E44D0"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AA24AA">
        <w:rPr>
          <w:rFonts w:ascii="Arial" w:eastAsia="Times New Roman" w:hAnsi="Arial" w:cs="Arial"/>
          <w:b/>
          <w:bCs/>
          <w:sz w:val="24"/>
          <w:szCs w:val="24"/>
        </w:rPr>
        <w:t>1</w:t>
      </w:r>
      <w:r>
        <w:rPr>
          <w:rFonts w:ascii="Arial" w:eastAsia="Times New Roman" w:hAnsi="Arial" w:cs="Arial"/>
          <w:b/>
          <w:bCs/>
          <w:sz w:val="24"/>
          <w:szCs w:val="24"/>
        </w:rPr>
        <w:t xml:space="preserve"> </w:t>
      </w:r>
      <w:r w:rsidRPr="00110063">
        <w:rPr>
          <w:rFonts w:ascii="Arial" w:eastAsia="Times New Roman" w:hAnsi="Arial" w:cs="Arial"/>
          <w:b/>
          <w:bCs/>
          <w:sz w:val="24"/>
          <w:szCs w:val="24"/>
        </w:rPr>
        <w:t>Safe home working</w:t>
      </w:r>
    </w:p>
    <w:p w14:paraId="2DF5DA9B" w14:textId="77777777" w:rsidR="001E44D0" w:rsidRPr="00110063" w:rsidRDefault="001E44D0" w:rsidP="009F6B02">
      <w:pPr>
        <w:spacing w:after="0" w:line="240" w:lineRule="auto"/>
        <w:rPr>
          <w:rFonts w:ascii="Arial" w:eastAsia="Times New Roman" w:hAnsi="Arial" w:cs="Arial"/>
          <w:b/>
          <w:bCs/>
          <w:sz w:val="24"/>
          <w:szCs w:val="24"/>
        </w:rPr>
      </w:pPr>
    </w:p>
    <w:p w14:paraId="4BD04732"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 xml:space="preserve">Home working will be new to many and may have been implemented at pace, without normal health and safety planning to ensure people have suitable working arrangements and equipment. Companies should consider that, and how to best support working from home (for example, provision of laptops, mobile phones, video conferencing services etc). Advice on home working can be found </w:t>
      </w:r>
      <w:hyperlink r:id="rId109" w:history="1">
        <w:r w:rsidRPr="00810E70">
          <w:rPr>
            <w:rStyle w:val="Hyperlink"/>
            <w:rFonts w:ascii="Arial" w:eastAsia="Times New Roman" w:hAnsi="Arial" w:cs="Arial"/>
            <w:sz w:val="24"/>
            <w:szCs w:val="24"/>
          </w:rPr>
          <w:t>in the Scottish Government Homeworking Guidance</w:t>
        </w:r>
      </w:hyperlink>
      <w:r w:rsidRPr="00110063">
        <w:rPr>
          <w:rFonts w:ascii="Arial" w:eastAsia="Times New Roman" w:hAnsi="Arial" w:cs="Arial"/>
          <w:sz w:val="24"/>
          <w:szCs w:val="24"/>
        </w:rPr>
        <w:t>.</w:t>
      </w:r>
    </w:p>
    <w:p w14:paraId="10482FAB" w14:textId="77777777" w:rsidR="001E44D0" w:rsidRPr="00110063" w:rsidRDefault="001E44D0" w:rsidP="009F6B02">
      <w:pPr>
        <w:spacing w:after="0" w:line="240" w:lineRule="auto"/>
        <w:rPr>
          <w:rFonts w:ascii="Arial" w:eastAsia="Times New Roman" w:hAnsi="Arial" w:cs="Arial"/>
          <w:sz w:val="24"/>
          <w:szCs w:val="24"/>
        </w:rPr>
      </w:pPr>
    </w:p>
    <w:p w14:paraId="3C59792E" w14:textId="41092C12" w:rsidR="001E44D0" w:rsidRPr="00110063" w:rsidRDefault="001E44D0"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AA24AA">
        <w:rPr>
          <w:rFonts w:ascii="Arial" w:eastAsia="Times New Roman" w:hAnsi="Arial" w:cs="Arial"/>
          <w:b/>
          <w:bCs/>
          <w:sz w:val="24"/>
          <w:szCs w:val="24"/>
        </w:rPr>
        <w:t>2</w:t>
      </w:r>
      <w:r>
        <w:rPr>
          <w:rFonts w:ascii="Arial" w:eastAsia="Times New Roman" w:hAnsi="Arial" w:cs="Arial"/>
          <w:b/>
          <w:bCs/>
          <w:sz w:val="24"/>
          <w:szCs w:val="24"/>
        </w:rPr>
        <w:t xml:space="preserve"> </w:t>
      </w:r>
      <w:r w:rsidRPr="00110063">
        <w:rPr>
          <w:rFonts w:ascii="Arial" w:eastAsia="Times New Roman" w:hAnsi="Arial" w:cs="Arial"/>
          <w:b/>
          <w:bCs/>
          <w:sz w:val="24"/>
          <w:szCs w:val="24"/>
        </w:rPr>
        <w:t>Checklist</w:t>
      </w:r>
    </w:p>
    <w:p w14:paraId="4F8AAD2E" w14:textId="77777777" w:rsidR="001E44D0" w:rsidRPr="00110063" w:rsidRDefault="001E44D0" w:rsidP="009F6B02">
      <w:pPr>
        <w:spacing w:after="0" w:line="240" w:lineRule="auto"/>
        <w:rPr>
          <w:rFonts w:ascii="Arial" w:eastAsia="Times New Roman" w:hAnsi="Arial" w:cs="Arial"/>
          <w:b/>
          <w:bCs/>
          <w:sz w:val="24"/>
          <w:szCs w:val="24"/>
        </w:rPr>
      </w:pPr>
    </w:p>
    <w:p w14:paraId="1622A4E4"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 checklist to support companies implement this guidance will be developed in response to initial feedback and added here as part of the regular updating of the guidance.  </w:t>
      </w:r>
    </w:p>
    <w:p w14:paraId="4A1C76E0" w14:textId="77777777" w:rsidR="001E44D0" w:rsidRDefault="001E44D0" w:rsidP="009F6B02">
      <w:pPr>
        <w:spacing w:after="0" w:line="240" w:lineRule="auto"/>
        <w:rPr>
          <w:rFonts w:ascii="Arial" w:eastAsia="Times New Roman" w:hAnsi="Arial" w:cs="Arial"/>
          <w:sz w:val="24"/>
          <w:szCs w:val="24"/>
        </w:rPr>
      </w:pPr>
    </w:p>
    <w:p w14:paraId="4109441F" w14:textId="11835F96" w:rsidR="001E44D0" w:rsidRDefault="001E44D0" w:rsidP="009F6B02">
      <w:pPr>
        <w:spacing w:after="0" w:line="240" w:lineRule="auto"/>
        <w:contextualSpacing/>
        <w:rPr>
          <w:rFonts w:ascii="Arial" w:eastAsia="Calibri" w:hAnsi="Arial" w:cs="Arial"/>
          <w:b/>
          <w:sz w:val="24"/>
          <w:szCs w:val="24"/>
        </w:rPr>
      </w:pPr>
      <w:r w:rsidRPr="00DE2F26">
        <w:rPr>
          <w:rFonts w:ascii="Arial" w:eastAsia="Calibri" w:hAnsi="Arial" w:cs="Arial"/>
          <w:sz w:val="24"/>
          <w:szCs w:val="24"/>
        </w:rPr>
        <w:t>Organisations who wish to increase workforce or public confidence are encouraged to display the checklist to help to communicate actions being implemented or undertaken</w:t>
      </w:r>
      <w:r>
        <w:rPr>
          <w:rFonts w:ascii="Arial" w:eastAsia="Calibri" w:hAnsi="Arial" w:cs="Arial"/>
          <w:sz w:val="24"/>
          <w:szCs w:val="24"/>
        </w:rPr>
        <w:t>.</w:t>
      </w:r>
      <w:r w:rsidRPr="00DE2F26">
        <w:rPr>
          <w:rFonts w:ascii="Arial" w:eastAsia="Calibri" w:hAnsi="Arial" w:cs="Arial"/>
          <w:b/>
          <w:sz w:val="24"/>
          <w:szCs w:val="24"/>
        </w:rPr>
        <w:t xml:space="preserve"> </w:t>
      </w:r>
    </w:p>
    <w:p w14:paraId="77F6A9FF" w14:textId="77777777" w:rsidR="00DE6A33" w:rsidRPr="002661F5" w:rsidRDefault="00DE6A33" w:rsidP="009F6B02">
      <w:pPr>
        <w:spacing w:after="0" w:line="240" w:lineRule="auto"/>
        <w:contextualSpacing/>
        <w:rPr>
          <w:rFonts w:ascii="Arial" w:eastAsia="Calibri" w:hAnsi="Arial" w:cs="Arial"/>
          <w:b/>
          <w:sz w:val="24"/>
          <w:szCs w:val="24"/>
        </w:rPr>
      </w:pPr>
    </w:p>
    <w:p w14:paraId="1B871D73" w14:textId="4CE497CB" w:rsidR="001E44D0" w:rsidRDefault="001E44D0" w:rsidP="009F6B02">
      <w:pPr>
        <w:shd w:val="clear" w:color="auto" w:fill="FFFFFF"/>
        <w:spacing w:after="0" w:line="240" w:lineRule="auto"/>
        <w:outlineLvl w:val="1"/>
        <w:rPr>
          <w:rFonts w:ascii="Arial" w:eastAsia="Times New Roman" w:hAnsi="Arial" w:cs="Arial"/>
          <w:b/>
          <w:color w:val="000000" w:themeColor="text1"/>
          <w:sz w:val="24"/>
          <w:szCs w:val="24"/>
          <w:lang w:eastAsia="en-GB"/>
        </w:rPr>
      </w:pPr>
      <w:r w:rsidRPr="00AA24AA">
        <w:rPr>
          <w:rFonts w:ascii="Arial" w:eastAsia="Times New Roman" w:hAnsi="Arial" w:cs="Arial"/>
          <w:b/>
          <w:color w:val="000000" w:themeColor="text1"/>
          <w:sz w:val="24"/>
          <w:szCs w:val="24"/>
          <w:lang w:eastAsia="en-GB"/>
        </w:rPr>
        <w:t>1</w:t>
      </w:r>
      <w:r w:rsidR="00AA24AA" w:rsidRPr="00AA24AA">
        <w:rPr>
          <w:rFonts w:ascii="Arial" w:eastAsia="Times New Roman" w:hAnsi="Arial" w:cs="Arial"/>
          <w:b/>
          <w:color w:val="000000" w:themeColor="text1"/>
          <w:sz w:val="24"/>
          <w:szCs w:val="24"/>
          <w:lang w:eastAsia="en-GB"/>
        </w:rPr>
        <w:t>3</w:t>
      </w:r>
      <w:r w:rsidRPr="00AA24AA">
        <w:rPr>
          <w:rFonts w:ascii="Arial" w:eastAsia="Times New Roman" w:hAnsi="Arial" w:cs="Arial"/>
          <w:b/>
          <w:color w:val="000000" w:themeColor="text1"/>
          <w:sz w:val="24"/>
          <w:szCs w:val="24"/>
          <w:lang w:eastAsia="en-GB"/>
        </w:rPr>
        <w:t xml:space="preserve"> Deliveries, distribution and visitors </w:t>
      </w:r>
    </w:p>
    <w:p w14:paraId="78A01FD5" w14:textId="77777777" w:rsidR="00DE6A33" w:rsidRPr="00AA24AA" w:rsidRDefault="00DE6A33" w:rsidP="009F6B02">
      <w:pPr>
        <w:shd w:val="clear" w:color="auto" w:fill="FFFFFF"/>
        <w:spacing w:after="0" w:line="240" w:lineRule="auto"/>
        <w:outlineLvl w:val="1"/>
        <w:rPr>
          <w:rFonts w:ascii="Arial" w:eastAsia="Times New Roman" w:hAnsi="Arial" w:cs="Arial"/>
          <w:color w:val="000000" w:themeColor="text1"/>
          <w:sz w:val="24"/>
          <w:szCs w:val="24"/>
        </w:rPr>
      </w:pPr>
    </w:p>
    <w:p w14:paraId="2981837E" w14:textId="5A4D79BD" w:rsidR="001E44D0" w:rsidRPr="00110063" w:rsidRDefault="001E44D0" w:rsidP="009F6B02">
      <w:pPr>
        <w:spacing w:after="0" w:line="240" w:lineRule="auto"/>
        <w:outlineLvl w:val="2"/>
        <w:rPr>
          <w:rFonts w:ascii="Arial" w:eastAsia="Times New Roman" w:hAnsi="Arial" w:cs="Arial"/>
          <w:b/>
          <w:bCs/>
          <w:kern w:val="24"/>
          <w:sz w:val="24"/>
          <w:szCs w:val="24"/>
        </w:rPr>
      </w:pPr>
      <w:r>
        <w:rPr>
          <w:rFonts w:ascii="Arial" w:eastAsia="Times New Roman" w:hAnsi="Arial" w:cs="Arial"/>
          <w:b/>
          <w:kern w:val="24"/>
          <w:sz w:val="24"/>
          <w:szCs w:val="24"/>
        </w:rPr>
        <w:t>1</w:t>
      </w:r>
      <w:r w:rsidR="00AA24AA">
        <w:rPr>
          <w:rFonts w:ascii="Arial" w:eastAsia="Times New Roman" w:hAnsi="Arial" w:cs="Arial"/>
          <w:b/>
          <w:kern w:val="24"/>
          <w:sz w:val="24"/>
          <w:szCs w:val="24"/>
        </w:rPr>
        <w:t>3</w:t>
      </w:r>
      <w:r>
        <w:rPr>
          <w:rFonts w:ascii="Arial" w:eastAsia="Times New Roman" w:hAnsi="Arial" w:cs="Arial"/>
          <w:b/>
          <w:kern w:val="24"/>
          <w:sz w:val="24"/>
          <w:szCs w:val="24"/>
        </w:rPr>
        <w:t xml:space="preserve">.1 </w:t>
      </w:r>
      <w:r w:rsidRPr="00110063">
        <w:rPr>
          <w:rFonts w:ascii="Arial" w:eastAsia="Times New Roman" w:hAnsi="Arial" w:cs="Arial"/>
          <w:b/>
          <w:kern w:val="24"/>
          <w:sz w:val="24"/>
          <w:szCs w:val="24"/>
        </w:rPr>
        <w:t>Protecting your workforce and those who come on-site</w:t>
      </w:r>
    </w:p>
    <w:p w14:paraId="689E53E2" w14:textId="77777777" w:rsidR="001E44D0" w:rsidRPr="00110063" w:rsidRDefault="001E44D0" w:rsidP="009F6B02">
      <w:pPr>
        <w:spacing w:after="0" w:line="240" w:lineRule="auto"/>
        <w:rPr>
          <w:rFonts w:ascii="Arial" w:eastAsia="Times New Roman" w:hAnsi="Arial" w:cs="Arial"/>
          <w:b/>
          <w:sz w:val="24"/>
          <w:szCs w:val="24"/>
        </w:rPr>
      </w:pPr>
    </w:p>
    <w:p w14:paraId="1D050083"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As a minimum we expect companies:</w:t>
      </w:r>
    </w:p>
    <w:p w14:paraId="63F15B48" w14:textId="77777777" w:rsidR="001E44D0" w:rsidRPr="00110063" w:rsidRDefault="001E44D0" w:rsidP="009F6B02">
      <w:pPr>
        <w:spacing w:after="0" w:line="240" w:lineRule="auto"/>
        <w:rPr>
          <w:rFonts w:ascii="Arial" w:eastAsia="Times New Roman" w:hAnsi="Arial" w:cs="Arial"/>
          <w:sz w:val="24"/>
          <w:szCs w:val="24"/>
        </w:rPr>
      </w:pPr>
    </w:p>
    <w:p w14:paraId="3D47D41D" w14:textId="77777777" w:rsidR="001E44D0" w:rsidRPr="004C0CB3" w:rsidRDefault="001E44D0" w:rsidP="009F6B02">
      <w:pPr>
        <w:pStyle w:val="ListParagraph"/>
        <w:numPr>
          <w:ilvl w:val="0"/>
          <w:numId w:val="29"/>
        </w:numPr>
        <w:spacing w:after="0" w:line="240" w:lineRule="auto"/>
        <w:rPr>
          <w:rFonts w:ascii="Arial" w:eastAsia="Times New Roman" w:hAnsi="Arial" w:cs="Arial"/>
          <w:sz w:val="24"/>
          <w:szCs w:val="24"/>
        </w:rPr>
      </w:pPr>
      <w:r w:rsidRPr="004C0CB3">
        <w:rPr>
          <w:rFonts w:ascii="Arial" w:eastAsia="Times New Roman" w:hAnsi="Arial" w:cs="Arial"/>
          <w:sz w:val="24"/>
          <w:szCs w:val="24"/>
        </w:rPr>
        <w:t>to provide early clarity to their supply chain about honouring of orders in the system, linked to new production capacity and consumer demand/contracts and</w:t>
      </w:r>
    </w:p>
    <w:p w14:paraId="07A13926" w14:textId="77777777" w:rsidR="001E44D0" w:rsidRPr="004C0CB3" w:rsidRDefault="001E44D0" w:rsidP="009F6B02">
      <w:pPr>
        <w:pStyle w:val="ListParagraph"/>
        <w:numPr>
          <w:ilvl w:val="0"/>
          <w:numId w:val="29"/>
        </w:numPr>
        <w:spacing w:after="0" w:line="240" w:lineRule="auto"/>
        <w:rPr>
          <w:rFonts w:ascii="Arial" w:eastAsia="Times New Roman" w:hAnsi="Arial" w:cs="Arial"/>
          <w:sz w:val="24"/>
          <w:szCs w:val="24"/>
        </w:rPr>
      </w:pPr>
      <w:r w:rsidRPr="004C0CB3">
        <w:rPr>
          <w:rFonts w:ascii="Arial" w:eastAsia="Times New Roman" w:hAnsi="Arial" w:cs="Arial"/>
          <w:sz w:val="24"/>
          <w:szCs w:val="24"/>
        </w:rPr>
        <w:t>to treat all site visitors including contractors, suppliers and those making deliveries, as if they were employees, ensuring they are offered the same protections and are expected to follow the same rules</w:t>
      </w:r>
    </w:p>
    <w:p w14:paraId="4F1A2DC3" w14:textId="77777777" w:rsidR="001E44D0" w:rsidRPr="00110063" w:rsidRDefault="001E44D0" w:rsidP="009F6B02">
      <w:pPr>
        <w:spacing w:after="0" w:line="240" w:lineRule="auto"/>
        <w:rPr>
          <w:rFonts w:ascii="Arial" w:eastAsia="Times New Roman" w:hAnsi="Arial" w:cs="Arial"/>
          <w:sz w:val="24"/>
          <w:szCs w:val="24"/>
        </w:rPr>
      </w:pPr>
    </w:p>
    <w:p w14:paraId="3A5A6C34" w14:textId="76BBC226" w:rsidR="001E44D0" w:rsidRPr="00110063" w:rsidRDefault="001E44D0" w:rsidP="009F6B02">
      <w:pPr>
        <w:spacing w:after="0" w:line="240" w:lineRule="auto"/>
        <w:outlineLvl w:val="2"/>
        <w:rPr>
          <w:rFonts w:ascii="Arial" w:eastAsia="Times New Roman" w:hAnsi="Arial" w:cs="Arial"/>
          <w:b/>
          <w:kern w:val="24"/>
          <w:sz w:val="24"/>
          <w:szCs w:val="24"/>
        </w:rPr>
      </w:pPr>
      <w:r>
        <w:rPr>
          <w:rFonts w:ascii="Arial" w:eastAsia="Times New Roman" w:hAnsi="Arial" w:cs="Arial"/>
          <w:b/>
          <w:kern w:val="24"/>
          <w:sz w:val="24"/>
          <w:szCs w:val="24"/>
        </w:rPr>
        <w:t>1</w:t>
      </w:r>
      <w:r w:rsidR="00AA24AA">
        <w:rPr>
          <w:rFonts w:ascii="Arial" w:eastAsia="Times New Roman" w:hAnsi="Arial" w:cs="Arial"/>
          <w:b/>
          <w:kern w:val="24"/>
          <w:sz w:val="24"/>
          <w:szCs w:val="24"/>
        </w:rPr>
        <w:t>3</w:t>
      </w:r>
      <w:r>
        <w:rPr>
          <w:rFonts w:ascii="Arial" w:eastAsia="Times New Roman" w:hAnsi="Arial" w:cs="Arial"/>
          <w:b/>
          <w:kern w:val="24"/>
          <w:sz w:val="24"/>
          <w:szCs w:val="24"/>
        </w:rPr>
        <w:t xml:space="preserve">.2 </w:t>
      </w:r>
      <w:r w:rsidRPr="00110063">
        <w:rPr>
          <w:rFonts w:ascii="Arial" w:eastAsia="Times New Roman" w:hAnsi="Arial" w:cs="Arial"/>
          <w:b/>
          <w:kern w:val="24"/>
          <w:sz w:val="24"/>
          <w:szCs w:val="24"/>
        </w:rPr>
        <w:t>Early supplier engagement</w:t>
      </w:r>
    </w:p>
    <w:p w14:paraId="39F5E2FA" w14:textId="77777777" w:rsidR="001E44D0" w:rsidRPr="00110063" w:rsidRDefault="001E44D0" w:rsidP="009F6B02">
      <w:pPr>
        <w:spacing w:after="0" w:line="240" w:lineRule="auto"/>
        <w:rPr>
          <w:rFonts w:ascii="Arial" w:eastAsia="Times New Roman" w:hAnsi="Arial" w:cs="Arial"/>
          <w:sz w:val="24"/>
          <w:szCs w:val="24"/>
        </w:rPr>
      </w:pPr>
    </w:p>
    <w:p w14:paraId="291173BA"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The global nature of COVID-19 means it may have impacted on both current demand for some goods manufactured in Scotland and on normal supply chain relationships. Early engagement with suppliers is recommended to understand how well placed suppliers will be to provide inputs at the level required to meet a company's expected demand. This should include considering any additional logistical issues associated with the current functioning of international supply networks.</w:t>
      </w:r>
    </w:p>
    <w:p w14:paraId="1D91776C" w14:textId="77777777" w:rsidR="001E44D0" w:rsidRPr="00110063" w:rsidRDefault="001E44D0" w:rsidP="009F6B02">
      <w:pPr>
        <w:spacing w:after="0" w:line="240" w:lineRule="auto"/>
        <w:rPr>
          <w:rFonts w:ascii="Arial" w:eastAsia="Times New Roman" w:hAnsi="Arial" w:cs="Arial"/>
          <w:sz w:val="24"/>
          <w:szCs w:val="24"/>
        </w:rPr>
      </w:pPr>
    </w:p>
    <w:p w14:paraId="709F1D55"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During the COVID</w:t>
      </w:r>
      <w:r w:rsidRPr="00110063">
        <w:rPr>
          <w:rFonts w:ascii="Arial" w:eastAsia="Times New Roman" w:hAnsi="Arial" w:cs="Arial"/>
          <w:sz w:val="24"/>
          <w:szCs w:val="24"/>
        </w:rPr>
        <w:noBreakHyphen/>
        <w:t>19 pandemic minimising pressures on supply chains is paramount to ensure that suppliers at risk are better able to cope with the current crisis and ensure service continuity and delivery during and after the outbreak. Companies are encouraged to work with suppliers to understand the specific pressures they face and identify potential solutions on a case-by-case basis, including providing early clarity on the treatment of existing orders.</w:t>
      </w:r>
    </w:p>
    <w:p w14:paraId="23354170" w14:textId="77777777" w:rsidR="001E44D0" w:rsidRPr="00110063" w:rsidRDefault="001E44D0" w:rsidP="009F6B02">
      <w:pPr>
        <w:spacing w:after="0" w:line="240" w:lineRule="auto"/>
        <w:rPr>
          <w:rFonts w:ascii="Arial" w:eastAsia="Times New Roman" w:hAnsi="Arial" w:cs="Arial"/>
          <w:sz w:val="24"/>
          <w:szCs w:val="24"/>
        </w:rPr>
      </w:pPr>
    </w:p>
    <w:p w14:paraId="4D1C2D65" w14:textId="4C4DE175" w:rsidR="001E44D0" w:rsidRPr="00110063" w:rsidRDefault="001E44D0" w:rsidP="009F6B02">
      <w:pPr>
        <w:spacing w:after="0" w:line="240" w:lineRule="auto"/>
        <w:outlineLvl w:val="2"/>
        <w:rPr>
          <w:rFonts w:ascii="Arial" w:eastAsia="Times New Roman" w:hAnsi="Arial" w:cs="Arial"/>
          <w:b/>
          <w:kern w:val="24"/>
          <w:sz w:val="24"/>
          <w:szCs w:val="24"/>
        </w:rPr>
      </w:pPr>
      <w:r>
        <w:rPr>
          <w:rFonts w:ascii="Arial" w:eastAsia="Times New Roman" w:hAnsi="Arial" w:cs="Arial"/>
          <w:b/>
          <w:kern w:val="24"/>
          <w:sz w:val="24"/>
          <w:szCs w:val="24"/>
        </w:rPr>
        <w:t>1</w:t>
      </w:r>
      <w:r w:rsidR="00AA24AA">
        <w:rPr>
          <w:rFonts w:ascii="Arial" w:eastAsia="Times New Roman" w:hAnsi="Arial" w:cs="Arial"/>
          <w:b/>
          <w:kern w:val="24"/>
          <w:sz w:val="24"/>
          <w:szCs w:val="24"/>
        </w:rPr>
        <w:t>3</w:t>
      </w:r>
      <w:r>
        <w:rPr>
          <w:rFonts w:ascii="Arial" w:eastAsia="Times New Roman" w:hAnsi="Arial" w:cs="Arial"/>
          <w:b/>
          <w:kern w:val="24"/>
          <w:sz w:val="24"/>
          <w:szCs w:val="24"/>
        </w:rPr>
        <w:t xml:space="preserve">.3 </w:t>
      </w:r>
      <w:r w:rsidRPr="00110063">
        <w:rPr>
          <w:rFonts w:ascii="Arial" w:eastAsia="Times New Roman" w:hAnsi="Arial" w:cs="Arial"/>
          <w:b/>
          <w:kern w:val="24"/>
          <w:sz w:val="24"/>
          <w:szCs w:val="24"/>
        </w:rPr>
        <w:t>Site visitors </w:t>
      </w:r>
    </w:p>
    <w:p w14:paraId="4D064F03" w14:textId="77777777" w:rsidR="001E44D0" w:rsidRPr="00110063" w:rsidRDefault="001E44D0" w:rsidP="009F6B02">
      <w:pPr>
        <w:spacing w:after="0" w:line="240" w:lineRule="auto"/>
        <w:rPr>
          <w:rFonts w:ascii="Arial" w:eastAsia="Times New Roman" w:hAnsi="Arial" w:cs="Arial"/>
          <w:sz w:val="24"/>
          <w:szCs w:val="24"/>
        </w:rPr>
      </w:pPr>
    </w:p>
    <w:p w14:paraId="0611FF55" w14:textId="77777777" w:rsidR="001E44D0"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lastRenderedPageBreak/>
        <w:t>Many sites, especially larger sites, may normally have a number of contractors and visitors not employed by the company running the site. This presents increased risk of virus transmission if people do not adhere to the same interpretation of rules. To address this risk companies should consider limiting site access to those who need to be there for safe operation, ensuring safe working practices and production related activities and implementing a permit to work system for contractors and external visitors who still need to access the site. This would set out requirements for how everyone behaves on a site including entering and leaving the site, clarifying responsibilities for all around maintaining good hygiene and physical distancing.</w:t>
      </w:r>
    </w:p>
    <w:p w14:paraId="7B7D202A" w14:textId="77777777" w:rsidR="001E44D0" w:rsidRPr="00AA25C5" w:rsidRDefault="001E44D0" w:rsidP="009F6B02">
      <w:pPr>
        <w:spacing w:after="0" w:line="240" w:lineRule="auto"/>
        <w:rPr>
          <w:rFonts w:ascii="Arial" w:eastAsia="Times New Roman" w:hAnsi="Arial" w:cs="Arial"/>
          <w:sz w:val="24"/>
          <w:szCs w:val="24"/>
        </w:rPr>
      </w:pPr>
    </w:p>
    <w:p w14:paraId="0A47E59F" w14:textId="3EC72695" w:rsidR="001E44D0" w:rsidRDefault="001E44D0" w:rsidP="009F6B02">
      <w:pPr>
        <w:shd w:val="clear" w:color="auto" w:fill="FFFFFF"/>
        <w:spacing w:after="0" w:line="240" w:lineRule="auto"/>
        <w:outlineLvl w:val="1"/>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1</w:t>
      </w:r>
      <w:r w:rsidR="00AA24AA">
        <w:rPr>
          <w:rFonts w:ascii="Arial" w:eastAsia="Times New Roman" w:hAnsi="Arial" w:cs="Arial"/>
          <w:b/>
          <w:color w:val="333333"/>
          <w:sz w:val="24"/>
          <w:szCs w:val="24"/>
          <w:lang w:eastAsia="en-GB"/>
        </w:rPr>
        <w:t>4</w:t>
      </w:r>
      <w:r>
        <w:rPr>
          <w:rFonts w:ascii="Arial" w:eastAsia="Times New Roman" w:hAnsi="Arial" w:cs="Arial"/>
          <w:b/>
          <w:color w:val="333333"/>
          <w:sz w:val="24"/>
          <w:szCs w:val="24"/>
          <w:lang w:eastAsia="en-GB"/>
        </w:rPr>
        <w:t xml:space="preserve"> </w:t>
      </w:r>
      <w:r w:rsidRPr="00110063">
        <w:rPr>
          <w:rFonts w:ascii="Arial" w:eastAsia="Times New Roman" w:hAnsi="Arial" w:cs="Arial"/>
          <w:b/>
          <w:color w:val="333333"/>
          <w:sz w:val="24"/>
          <w:szCs w:val="24"/>
          <w:lang w:eastAsia="en-GB"/>
        </w:rPr>
        <w:t>Training and compliance</w:t>
      </w:r>
    </w:p>
    <w:p w14:paraId="0340A9B5" w14:textId="77777777" w:rsidR="001E44D0" w:rsidRPr="00110063" w:rsidRDefault="001E44D0" w:rsidP="009F6B02">
      <w:pPr>
        <w:shd w:val="clear" w:color="auto" w:fill="FFFFFF"/>
        <w:spacing w:after="0" w:line="240" w:lineRule="auto"/>
        <w:outlineLvl w:val="1"/>
        <w:rPr>
          <w:rFonts w:ascii="Arial" w:eastAsia="Times New Roman" w:hAnsi="Arial" w:cs="Arial"/>
          <w:b/>
          <w:color w:val="333333"/>
          <w:sz w:val="24"/>
          <w:szCs w:val="24"/>
          <w:lang w:eastAsia="en-GB"/>
        </w:rPr>
      </w:pPr>
    </w:p>
    <w:p w14:paraId="62BB26EB"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As a minimum we expect:</w:t>
      </w:r>
    </w:p>
    <w:p w14:paraId="40D0FEFB" w14:textId="77777777" w:rsidR="001E44D0" w:rsidRPr="00110063" w:rsidRDefault="001E44D0" w:rsidP="009F6B02">
      <w:pPr>
        <w:spacing w:after="0" w:line="240" w:lineRule="auto"/>
        <w:rPr>
          <w:rFonts w:ascii="Arial" w:eastAsia="Times New Roman" w:hAnsi="Arial" w:cs="Arial"/>
          <w:sz w:val="24"/>
          <w:szCs w:val="24"/>
        </w:rPr>
      </w:pPr>
    </w:p>
    <w:p w14:paraId="2CD2CC76" w14:textId="77777777" w:rsidR="001E44D0" w:rsidRPr="00110063" w:rsidRDefault="001E44D0" w:rsidP="009F6B02">
      <w:pPr>
        <w:numPr>
          <w:ilvl w:val="0"/>
          <w:numId w:val="24"/>
        </w:numPr>
        <w:spacing w:after="0" w:line="240" w:lineRule="auto"/>
        <w:rPr>
          <w:rFonts w:ascii="Arial" w:eastAsia="Times New Roman" w:hAnsi="Arial" w:cs="Arial"/>
          <w:sz w:val="24"/>
          <w:szCs w:val="24"/>
        </w:rPr>
      </w:pPr>
      <w:r w:rsidRPr="00110063">
        <w:rPr>
          <w:rFonts w:ascii="Arial" w:eastAsia="Times New Roman" w:hAnsi="Arial" w:cs="Arial"/>
          <w:sz w:val="24"/>
          <w:szCs w:val="24"/>
        </w:rPr>
        <w:t>training around processes and working environment expectations to be provided for all staff before restarting work</w:t>
      </w:r>
    </w:p>
    <w:p w14:paraId="2DFA8636" w14:textId="77777777" w:rsidR="001E44D0" w:rsidRPr="00110063" w:rsidRDefault="001E44D0" w:rsidP="009F6B02">
      <w:pPr>
        <w:numPr>
          <w:ilvl w:val="0"/>
          <w:numId w:val="24"/>
        </w:numPr>
        <w:spacing w:after="0" w:line="240" w:lineRule="auto"/>
        <w:rPr>
          <w:rFonts w:ascii="Arial" w:eastAsia="Times New Roman" w:hAnsi="Arial" w:cs="Arial"/>
          <w:sz w:val="24"/>
          <w:szCs w:val="24"/>
        </w:rPr>
      </w:pPr>
      <w:r w:rsidRPr="00110063">
        <w:rPr>
          <w:rFonts w:ascii="Arial" w:eastAsia="Times New Roman" w:hAnsi="Arial" w:cs="Arial"/>
          <w:sz w:val="24"/>
          <w:szCs w:val="24"/>
        </w:rPr>
        <w:t>companies to establish measures, in collaboration with trade union or workforce representatives to monitor compliance with relevant regulations and processes put in place to enable a safe return to production</w:t>
      </w:r>
    </w:p>
    <w:p w14:paraId="7EFB9A0F" w14:textId="77777777" w:rsidR="001E44D0" w:rsidRPr="00110063" w:rsidRDefault="001E44D0" w:rsidP="009F6B02">
      <w:pPr>
        <w:spacing w:after="0" w:line="240" w:lineRule="auto"/>
        <w:rPr>
          <w:rFonts w:ascii="Arial" w:eastAsia="Times New Roman" w:hAnsi="Arial" w:cs="Arial"/>
          <w:sz w:val="24"/>
          <w:szCs w:val="24"/>
        </w:rPr>
      </w:pPr>
    </w:p>
    <w:p w14:paraId="1552267D" w14:textId="58C4E547" w:rsidR="001E44D0" w:rsidRPr="00110063" w:rsidRDefault="001E44D0"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AA24AA">
        <w:rPr>
          <w:rFonts w:ascii="Arial" w:eastAsia="Times New Roman" w:hAnsi="Arial" w:cs="Arial"/>
          <w:b/>
          <w:bCs/>
          <w:sz w:val="24"/>
          <w:szCs w:val="24"/>
        </w:rPr>
        <w:t>4</w:t>
      </w:r>
      <w:r>
        <w:rPr>
          <w:rFonts w:ascii="Arial" w:eastAsia="Times New Roman" w:hAnsi="Arial" w:cs="Arial"/>
          <w:b/>
          <w:bCs/>
          <w:sz w:val="24"/>
          <w:szCs w:val="24"/>
        </w:rPr>
        <w:t xml:space="preserve">.1 </w:t>
      </w:r>
      <w:r w:rsidRPr="00110063">
        <w:rPr>
          <w:rFonts w:ascii="Arial" w:eastAsia="Times New Roman" w:hAnsi="Arial" w:cs="Arial"/>
          <w:b/>
          <w:bCs/>
          <w:sz w:val="24"/>
          <w:szCs w:val="24"/>
        </w:rPr>
        <w:t>Workforce training</w:t>
      </w:r>
    </w:p>
    <w:p w14:paraId="0B9B58C3" w14:textId="77777777" w:rsidR="001E44D0" w:rsidRPr="00110063" w:rsidRDefault="001E44D0" w:rsidP="009F6B02">
      <w:pPr>
        <w:spacing w:after="0" w:line="240" w:lineRule="auto"/>
        <w:rPr>
          <w:rFonts w:ascii="Arial" w:eastAsia="Times New Roman" w:hAnsi="Arial" w:cs="Arial"/>
          <w:b/>
          <w:bCs/>
          <w:sz w:val="24"/>
          <w:szCs w:val="24"/>
        </w:rPr>
      </w:pPr>
    </w:p>
    <w:p w14:paraId="61A8F207"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Every workplace should look and feel substantially different for employees. Physical distancing and enhanced hygiene will change how workplaces operate. Training will therefore be essential to build a common understanding of requirements within the new working norm, instilling confidence that changes put in place contribute to a safe workplace.  </w:t>
      </w:r>
    </w:p>
    <w:p w14:paraId="2959D16F" w14:textId="77777777" w:rsidR="001E44D0" w:rsidRPr="00110063" w:rsidRDefault="001E44D0" w:rsidP="009F6B02">
      <w:pPr>
        <w:spacing w:after="0" w:line="240" w:lineRule="auto"/>
        <w:rPr>
          <w:rFonts w:ascii="Arial" w:eastAsia="Times New Roman" w:hAnsi="Arial" w:cs="Arial"/>
          <w:sz w:val="24"/>
          <w:szCs w:val="24"/>
        </w:rPr>
      </w:pPr>
    </w:p>
    <w:p w14:paraId="75C44F76"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Training methods should ensure effective delivery of relevant overarching and company specific measures and expectations of staff while onsite, in a way which maintains physical distancing. Companies should consider, as part of their risk based planning, how training can be safely delivered, especially if elements are normally outsourced to third parties. Visual aids may be required as part of the training and for ongoing guidance and communications. Some companies involved with the manufacture of essential goods have initiated a universal induction process covering their new, enhanced hygiene and physical distancing measures. This induction process can help demonstrate companies are taking the COVID-19 risks seriously, building confidence amongst the workforce that they are returning to a safe workplace while also reinforcing the importance of individual employee responsibilities. </w:t>
      </w:r>
    </w:p>
    <w:p w14:paraId="07294E4B" w14:textId="77777777" w:rsidR="001E44D0" w:rsidRPr="00110063" w:rsidRDefault="001E44D0" w:rsidP="009F6B02">
      <w:pPr>
        <w:spacing w:after="0" w:line="240" w:lineRule="auto"/>
        <w:rPr>
          <w:rFonts w:ascii="Arial" w:eastAsia="Times New Roman" w:hAnsi="Arial" w:cs="Arial"/>
          <w:sz w:val="24"/>
          <w:szCs w:val="24"/>
        </w:rPr>
      </w:pPr>
    </w:p>
    <w:p w14:paraId="56AD406D" w14:textId="59F58DBF" w:rsidR="001E44D0" w:rsidRPr="00110063" w:rsidRDefault="001E44D0" w:rsidP="009F6B02">
      <w:pPr>
        <w:spacing w:after="0" w:line="240" w:lineRule="auto"/>
        <w:rPr>
          <w:rFonts w:ascii="Arial" w:eastAsia="Times New Roman" w:hAnsi="Arial" w:cs="Arial"/>
          <w:b/>
          <w:bCs/>
          <w:sz w:val="24"/>
          <w:szCs w:val="24"/>
        </w:rPr>
      </w:pPr>
      <w:r>
        <w:rPr>
          <w:rFonts w:ascii="Arial" w:eastAsia="Times New Roman" w:hAnsi="Arial" w:cs="Arial"/>
          <w:b/>
          <w:bCs/>
          <w:sz w:val="24"/>
          <w:szCs w:val="24"/>
        </w:rPr>
        <w:t>1</w:t>
      </w:r>
      <w:r w:rsidR="00AA24AA">
        <w:rPr>
          <w:rFonts w:ascii="Arial" w:eastAsia="Times New Roman" w:hAnsi="Arial" w:cs="Arial"/>
          <w:b/>
          <w:bCs/>
          <w:sz w:val="24"/>
          <w:szCs w:val="24"/>
        </w:rPr>
        <w:t>4</w:t>
      </w:r>
      <w:r>
        <w:rPr>
          <w:rFonts w:ascii="Arial" w:eastAsia="Times New Roman" w:hAnsi="Arial" w:cs="Arial"/>
          <w:b/>
          <w:bCs/>
          <w:sz w:val="24"/>
          <w:szCs w:val="24"/>
        </w:rPr>
        <w:t xml:space="preserve">.2 </w:t>
      </w:r>
      <w:r w:rsidRPr="00110063">
        <w:rPr>
          <w:rFonts w:ascii="Arial" w:eastAsia="Times New Roman" w:hAnsi="Arial" w:cs="Arial"/>
          <w:b/>
          <w:bCs/>
          <w:sz w:val="24"/>
          <w:szCs w:val="24"/>
        </w:rPr>
        <w:t>Compliance</w:t>
      </w:r>
    </w:p>
    <w:p w14:paraId="4F8D83BE" w14:textId="77777777" w:rsidR="001E44D0" w:rsidRPr="00110063" w:rsidRDefault="001E44D0" w:rsidP="009F6B02">
      <w:pPr>
        <w:spacing w:after="0" w:line="240" w:lineRule="auto"/>
        <w:rPr>
          <w:rFonts w:ascii="Arial" w:eastAsia="Times New Roman" w:hAnsi="Arial" w:cs="Arial"/>
          <w:b/>
          <w:bCs/>
          <w:sz w:val="24"/>
          <w:szCs w:val="24"/>
        </w:rPr>
      </w:pPr>
    </w:p>
    <w:p w14:paraId="0303EA51"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Employers should also put in place, with trade union or workforce representatives, robust local arrangements to monitor compliance with new operational arrangements. Remedial actions should flow from that monitoring, and be augmented by advice, guidance and support from external enforcement authorities.</w:t>
      </w:r>
    </w:p>
    <w:p w14:paraId="4840D42E" w14:textId="77777777" w:rsidR="001E44D0" w:rsidRPr="00110063" w:rsidRDefault="001E44D0" w:rsidP="009F6B02">
      <w:pPr>
        <w:spacing w:after="0" w:line="240" w:lineRule="auto"/>
        <w:jc w:val="both"/>
        <w:rPr>
          <w:rFonts w:ascii="Arial" w:eastAsia="Times New Roman" w:hAnsi="Arial" w:cs="Arial"/>
          <w:sz w:val="24"/>
          <w:szCs w:val="24"/>
        </w:rPr>
      </w:pPr>
    </w:p>
    <w:p w14:paraId="7A18CFBD"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It is vital during restart for workers to have confidence in the steps being taken by their employers. Employers should look to establish processes to allow employee </w:t>
      </w:r>
      <w:r w:rsidRPr="00110063">
        <w:rPr>
          <w:rFonts w:ascii="Arial" w:eastAsia="Times New Roman" w:hAnsi="Arial" w:cs="Arial"/>
          <w:sz w:val="24"/>
          <w:szCs w:val="24"/>
        </w:rPr>
        <w:lastRenderedPageBreak/>
        <w:t>feedback on social distancing and safety protocols, enabling employees to input on areas of concern and for employers to act upon these concerns.</w:t>
      </w:r>
    </w:p>
    <w:p w14:paraId="24E66D23" w14:textId="77777777" w:rsidR="001E44D0" w:rsidRPr="00110063" w:rsidRDefault="001E44D0" w:rsidP="009F6B02">
      <w:pPr>
        <w:spacing w:after="0" w:line="240" w:lineRule="auto"/>
        <w:rPr>
          <w:rFonts w:ascii="Arial" w:eastAsia="Times New Roman" w:hAnsi="Arial" w:cs="Arial"/>
          <w:sz w:val="24"/>
          <w:szCs w:val="24"/>
        </w:rPr>
      </w:pPr>
    </w:p>
    <w:p w14:paraId="36F5ABB6"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A single point of contact has also been established for trade union or workforce to help the Scottish Government understand how all COVID-19 workplace guidance is being implemented, and to help shape and refine that guidance based on the real experience of workers in the workplace. The mailbox can be contacted by email: </w:t>
      </w:r>
      <w:hyperlink r:id="rId110" w:history="1">
        <w:r w:rsidRPr="00AA25C5">
          <w:rPr>
            <w:rFonts w:ascii="Arial" w:eastAsia="Times New Roman" w:hAnsi="Arial" w:cs="Arial"/>
            <w:color w:val="4472C4" w:themeColor="accent1"/>
            <w:sz w:val="24"/>
            <w:szCs w:val="24"/>
            <w:u w:val="single"/>
          </w:rPr>
          <w:t>scottishtradeunioncovidenquiries@gov.scot</w:t>
        </w:r>
      </w:hyperlink>
      <w:r w:rsidRPr="00110063">
        <w:rPr>
          <w:rFonts w:ascii="Arial" w:eastAsia="Times New Roman" w:hAnsi="Arial" w:cs="Arial"/>
          <w:sz w:val="24"/>
          <w:szCs w:val="24"/>
        </w:rPr>
        <w:t>.</w:t>
      </w:r>
    </w:p>
    <w:p w14:paraId="09C93059" w14:textId="77777777" w:rsidR="001E44D0" w:rsidRPr="00110063" w:rsidRDefault="001E44D0" w:rsidP="009F6B02">
      <w:pPr>
        <w:spacing w:after="0" w:line="240" w:lineRule="auto"/>
        <w:ind w:left="360"/>
        <w:rPr>
          <w:rFonts w:ascii="Arial" w:eastAsia="Times New Roman" w:hAnsi="Arial" w:cs="Arial"/>
          <w:sz w:val="24"/>
          <w:szCs w:val="24"/>
        </w:rPr>
      </w:pPr>
    </w:p>
    <w:p w14:paraId="065087E6"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r w:rsidRPr="00110063">
        <w:rPr>
          <w:rFonts w:ascii="Arial" w:eastAsia="Times New Roman" w:hAnsi="Arial" w:cs="Arial"/>
          <w:sz w:val="24"/>
          <w:szCs w:val="24"/>
        </w:rPr>
        <w:t>This contact is not intended to be a reporting mechanism for potential breaches of legislation.</w:t>
      </w:r>
    </w:p>
    <w:p w14:paraId="5A7A338E"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p>
    <w:p w14:paraId="1D18C6D9" w14:textId="77777777" w:rsidR="001E44D0" w:rsidRPr="00110063" w:rsidRDefault="001E44D0" w:rsidP="009F6B02">
      <w:pPr>
        <w:shd w:val="clear" w:color="auto" w:fill="FFFFFF"/>
        <w:spacing w:after="0" w:line="240" w:lineRule="auto"/>
        <w:rPr>
          <w:rFonts w:ascii="Arial" w:eastAsia="Times New Roman" w:hAnsi="Arial" w:cs="Arial"/>
          <w:color w:val="0B0C0C"/>
          <w:sz w:val="24"/>
          <w:szCs w:val="24"/>
          <w:lang w:eastAsia="en-GB"/>
        </w:rPr>
      </w:pPr>
      <w:r w:rsidRPr="00110063">
        <w:rPr>
          <w:rFonts w:ascii="Arial" w:eastAsia="Times New Roman" w:hAnsi="Arial" w:cs="Arial"/>
          <w:sz w:val="24"/>
          <w:szCs w:val="24"/>
        </w:rPr>
        <w:t xml:space="preserve">Under the Health and Safety at Work etc Act 1974 (HSWA), your Local Authority Environmental Health Service [HSE] is the relevant enforcing authority for how you control the risk of coronavirus in </w:t>
      </w:r>
      <w:r>
        <w:rPr>
          <w:rFonts w:ascii="Arial" w:eastAsia="Times New Roman" w:hAnsi="Arial" w:cs="Arial"/>
          <w:sz w:val="24"/>
          <w:szCs w:val="24"/>
        </w:rPr>
        <w:t>horticulture, fruit and vegetable sectors.</w:t>
      </w:r>
      <w:r w:rsidRPr="00110063">
        <w:rPr>
          <w:rFonts w:ascii="Arial" w:eastAsia="Times New Roman" w:hAnsi="Arial" w:cs="Arial"/>
          <w:sz w:val="24"/>
          <w:szCs w:val="24"/>
        </w:rPr>
        <w:t xml:space="preserve"> HSE can be contacted by phone on 0300 003 1647 or online at </w:t>
      </w:r>
      <w:hyperlink r:id="rId111" w:history="1">
        <w:r w:rsidRPr="00AA25C5">
          <w:rPr>
            <w:rFonts w:ascii="Arial" w:eastAsia="Times New Roman" w:hAnsi="Arial" w:cs="Arial"/>
            <w:color w:val="4472C4" w:themeColor="accent1"/>
            <w:sz w:val="24"/>
            <w:szCs w:val="24"/>
            <w:u w:val="single"/>
            <w:bdr w:val="none" w:sz="0" w:space="0" w:color="auto" w:frame="1"/>
            <w:lang w:eastAsia="en-GB"/>
          </w:rPr>
          <w:t>HSE contact form</w:t>
        </w:r>
      </w:hyperlink>
      <w:r>
        <w:rPr>
          <w:rFonts w:ascii="Arial" w:eastAsia="Times New Roman" w:hAnsi="Arial" w:cs="Arial"/>
          <w:color w:val="4C2C92"/>
          <w:sz w:val="24"/>
          <w:szCs w:val="24"/>
          <w:u w:val="single"/>
          <w:bdr w:val="none" w:sz="0" w:space="0" w:color="auto" w:frame="1"/>
          <w:lang w:eastAsia="en-GB"/>
        </w:rPr>
        <w:t>.</w:t>
      </w:r>
    </w:p>
    <w:p w14:paraId="5A913AC3"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p>
    <w:p w14:paraId="10883311"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Local Authorities also have powers under public health legislation, for example, covering whether businesses should be operating, the requirement to take all reasonable measures to maintain 2m distancing, or to ensure your workers in the shielded category can follow the NHS advice to self-isolate for the period specified. </w:t>
      </w:r>
    </w:p>
    <w:p w14:paraId="541BE00D"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p>
    <w:p w14:paraId="4C6F3A7F"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r w:rsidRPr="00110063">
        <w:rPr>
          <w:rFonts w:ascii="Arial" w:eastAsia="Times New Roman" w:hAnsi="Arial" w:cs="Arial"/>
          <w:sz w:val="24"/>
          <w:szCs w:val="24"/>
        </w:rPr>
        <w:t xml:space="preserve">HSE and LAs Environmental Health Services have agreed to maintain the way they allocate different businesses for enforcement according to existing health and safety law for the purposes of workers’ health and safety. </w:t>
      </w:r>
    </w:p>
    <w:p w14:paraId="622409EE" w14:textId="77777777" w:rsidR="001E44D0" w:rsidRPr="00110063" w:rsidRDefault="001E44D0" w:rsidP="009F6B02">
      <w:pPr>
        <w:autoSpaceDE w:val="0"/>
        <w:autoSpaceDN w:val="0"/>
        <w:adjustRightInd w:val="0"/>
        <w:spacing w:after="0" w:line="240" w:lineRule="auto"/>
        <w:rPr>
          <w:rFonts w:ascii="Arial" w:eastAsia="Times New Roman" w:hAnsi="Arial" w:cs="Arial"/>
          <w:sz w:val="24"/>
          <w:szCs w:val="24"/>
        </w:rPr>
      </w:pPr>
    </w:p>
    <w:p w14:paraId="1B9DC99A" w14:textId="77777777" w:rsidR="001E44D0" w:rsidRPr="00110063" w:rsidRDefault="001E44D0" w:rsidP="009F6B02">
      <w:pPr>
        <w:spacing w:after="0" w:line="240" w:lineRule="auto"/>
        <w:rPr>
          <w:rFonts w:ascii="Arial" w:eastAsia="Times New Roman" w:hAnsi="Arial" w:cs="Arial"/>
          <w:sz w:val="24"/>
          <w:szCs w:val="24"/>
        </w:rPr>
      </w:pPr>
      <w:r w:rsidRPr="00110063">
        <w:rPr>
          <w:rFonts w:ascii="Arial" w:eastAsia="Times New Roman" w:hAnsi="Arial" w:cs="Arial"/>
          <w:sz w:val="24"/>
          <w:szCs w:val="24"/>
        </w:rPr>
        <w:t>Where the enforcing authority identifies employers who are not taking action to comply with public health guidance to control COVID-19 health risks to workers, they will consider a range of actions to improve control of workplace risks including the provision of specific advice to employers through to issuing enforcement notices or even prosecution.</w:t>
      </w:r>
    </w:p>
    <w:p w14:paraId="1E4EB51C" w14:textId="77777777" w:rsidR="00C952ED" w:rsidRPr="00110063" w:rsidRDefault="00C952ED" w:rsidP="009F6B02">
      <w:pPr>
        <w:pStyle w:val="Footer"/>
        <w:rPr>
          <w:rFonts w:ascii="Arial" w:hAnsi="Arial" w:cs="Arial"/>
          <w:noProof/>
          <w:sz w:val="24"/>
          <w:szCs w:val="24"/>
        </w:rPr>
      </w:pPr>
    </w:p>
    <w:sectPr w:rsidR="00C952ED" w:rsidRPr="00110063" w:rsidSect="00DF7C1F">
      <w:footerReference w:type="default" r:id="rId1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7FE4" w14:textId="77777777" w:rsidR="00601A82" w:rsidRDefault="00601A82" w:rsidP="00A169A9">
      <w:pPr>
        <w:spacing w:after="0" w:line="240" w:lineRule="auto"/>
      </w:pPr>
      <w:r>
        <w:separator/>
      </w:r>
    </w:p>
  </w:endnote>
  <w:endnote w:type="continuationSeparator" w:id="0">
    <w:p w14:paraId="73018607" w14:textId="77777777" w:rsidR="00601A82" w:rsidRDefault="00601A82" w:rsidP="00A1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ABBE" w14:textId="4010CFE2" w:rsidR="00601A82" w:rsidRDefault="00601A82" w:rsidP="00DF7C1F">
    <w:pPr>
      <w:pStyle w:val="Footer"/>
      <w:jc w:val="center"/>
      <w:rPr>
        <w:noProof/>
      </w:rPr>
    </w:pPr>
    <w:r w:rsidRPr="00E8588A">
      <w:rPr>
        <w:noProof/>
        <w:color w:val="7F7F7F" w:themeColor="background1" w:themeShade="7F"/>
        <w:spacing w:val="60"/>
      </w:rPr>
      <w:t>Page</w:t>
    </w:r>
    <w:r>
      <w:rPr>
        <w:noProof/>
      </w:rPr>
      <w:t xml:space="preserve"> | </w:t>
    </w:r>
    <w:r w:rsidRPr="00E8588A">
      <w:rPr>
        <w:noProof/>
      </w:rPr>
      <w:fldChar w:fldCharType="begin"/>
    </w:r>
    <w:r>
      <w:rPr>
        <w:noProof/>
      </w:rPr>
      <w:instrText xml:space="preserve"> PAGE   \* MERGEFORMAT </w:instrText>
    </w:r>
    <w:r w:rsidRPr="00E8588A">
      <w:rPr>
        <w:noProof/>
      </w:rPr>
      <w:fldChar w:fldCharType="separate"/>
    </w:r>
    <w:r w:rsidRPr="00F83C1D">
      <w:rPr>
        <w:b/>
        <w:bCs/>
        <w:noProof/>
      </w:rPr>
      <w:t>28</w:t>
    </w:r>
    <w:r w:rsidRPr="00E8588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1AD1" w14:textId="77777777" w:rsidR="00601A82" w:rsidRDefault="00601A82" w:rsidP="00A169A9">
      <w:pPr>
        <w:spacing w:after="0" w:line="240" w:lineRule="auto"/>
      </w:pPr>
      <w:r>
        <w:separator/>
      </w:r>
    </w:p>
  </w:footnote>
  <w:footnote w:type="continuationSeparator" w:id="0">
    <w:p w14:paraId="4E8A75F0" w14:textId="77777777" w:rsidR="00601A82" w:rsidRDefault="00601A82" w:rsidP="00A16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4BD"/>
    <w:multiLevelType w:val="hybridMultilevel"/>
    <w:tmpl w:val="9D7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2DCF"/>
    <w:multiLevelType w:val="multilevel"/>
    <w:tmpl w:val="2814F0A8"/>
    <w:lvl w:ilvl="0">
      <w:start w:val="1"/>
      <w:numFmt w:val="decimal"/>
      <w:lvlText w:val="%1"/>
      <w:lvlJc w:val="left"/>
      <w:pPr>
        <w:ind w:left="580" w:hanging="580"/>
      </w:pPr>
      <w:rPr>
        <w:rFonts w:hint="default"/>
      </w:rPr>
    </w:lvl>
    <w:lvl w:ilvl="1">
      <w:start w:val="5"/>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DB2C42"/>
    <w:multiLevelType w:val="hybridMultilevel"/>
    <w:tmpl w:val="2EE470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A5342"/>
    <w:multiLevelType w:val="hybridMultilevel"/>
    <w:tmpl w:val="3A8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54F"/>
    <w:multiLevelType w:val="hybridMultilevel"/>
    <w:tmpl w:val="B162B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B0EBB"/>
    <w:multiLevelType w:val="hybridMultilevel"/>
    <w:tmpl w:val="4FA4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95EEE"/>
    <w:multiLevelType w:val="hybridMultilevel"/>
    <w:tmpl w:val="F85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38F3"/>
    <w:multiLevelType w:val="hybridMultilevel"/>
    <w:tmpl w:val="146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C4A11"/>
    <w:multiLevelType w:val="hybridMultilevel"/>
    <w:tmpl w:val="9E06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4396C"/>
    <w:multiLevelType w:val="hybridMultilevel"/>
    <w:tmpl w:val="0FA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4AD6"/>
    <w:multiLevelType w:val="hybridMultilevel"/>
    <w:tmpl w:val="9E06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51C20"/>
    <w:multiLevelType w:val="hybridMultilevel"/>
    <w:tmpl w:val="9E06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51E9F"/>
    <w:multiLevelType w:val="hybridMultilevel"/>
    <w:tmpl w:val="09B818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F5321AB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64C75"/>
    <w:multiLevelType w:val="multilevel"/>
    <w:tmpl w:val="B71A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D306F"/>
    <w:multiLevelType w:val="hybridMultilevel"/>
    <w:tmpl w:val="79C0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54CFA"/>
    <w:multiLevelType w:val="hybridMultilevel"/>
    <w:tmpl w:val="5E2AD37C"/>
    <w:lvl w:ilvl="0" w:tplc="0E8C8B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87F73"/>
    <w:multiLevelType w:val="hybridMultilevel"/>
    <w:tmpl w:val="6ED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119B"/>
    <w:multiLevelType w:val="hybridMultilevel"/>
    <w:tmpl w:val="9782E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83271"/>
    <w:multiLevelType w:val="hybridMultilevel"/>
    <w:tmpl w:val="4DE2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14958"/>
    <w:multiLevelType w:val="hybridMultilevel"/>
    <w:tmpl w:val="EAD8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6C5791"/>
    <w:multiLevelType w:val="hybridMultilevel"/>
    <w:tmpl w:val="2BC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32F10"/>
    <w:multiLevelType w:val="hybridMultilevel"/>
    <w:tmpl w:val="752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B041A"/>
    <w:multiLevelType w:val="hybridMultilevel"/>
    <w:tmpl w:val="37784926"/>
    <w:lvl w:ilvl="0" w:tplc="9154C3EA">
      <w:start w:val="1"/>
      <w:numFmt w:val="bullet"/>
      <w:lvlText w:val=""/>
      <w:lvlJc w:val="left"/>
      <w:pPr>
        <w:ind w:left="720" w:hanging="360"/>
      </w:pPr>
      <w:rPr>
        <w:rFonts w:ascii="Symbol" w:hAnsi="Symbol" w:hint="default"/>
      </w:rPr>
    </w:lvl>
    <w:lvl w:ilvl="1" w:tplc="7C2E8918">
      <w:start w:val="1"/>
      <w:numFmt w:val="bullet"/>
      <w:lvlText w:val="o"/>
      <w:lvlJc w:val="left"/>
      <w:pPr>
        <w:ind w:left="1440" w:hanging="360"/>
      </w:pPr>
      <w:rPr>
        <w:rFonts w:ascii="Courier New" w:hAnsi="Courier New" w:hint="default"/>
      </w:rPr>
    </w:lvl>
    <w:lvl w:ilvl="2" w:tplc="F8E03172">
      <w:start w:val="1"/>
      <w:numFmt w:val="bullet"/>
      <w:lvlText w:val=""/>
      <w:lvlJc w:val="left"/>
      <w:pPr>
        <w:ind w:left="2160" w:hanging="360"/>
      </w:pPr>
      <w:rPr>
        <w:rFonts w:ascii="Wingdings" w:hAnsi="Wingdings" w:hint="default"/>
      </w:rPr>
    </w:lvl>
    <w:lvl w:ilvl="3" w:tplc="36C8E2F4">
      <w:start w:val="1"/>
      <w:numFmt w:val="bullet"/>
      <w:lvlText w:val=""/>
      <w:lvlJc w:val="left"/>
      <w:pPr>
        <w:ind w:left="2880" w:hanging="360"/>
      </w:pPr>
      <w:rPr>
        <w:rFonts w:ascii="Symbol" w:hAnsi="Symbol" w:hint="default"/>
      </w:rPr>
    </w:lvl>
    <w:lvl w:ilvl="4" w:tplc="5C129A82">
      <w:start w:val="1"/>
      <w:numFmt w:val="bullet"/>
      <w:lvlText w:val="o"/>
      <w:lvlJc w:val="left"/>
      <w:pPr>
        <w:ind w:left="3600" w:hanging="360"/>
      </w:pPr>
      <w:rPr>
        <w:rFonts w:ascii="Courier New" w:hAnsi="Courier New" w:hint="default"/>
      </w:rPr>
    </w:lvl>
    <w:lvl w:ilvl="5" w:tplc="01A43358">
      <w:start w:val="1"/>
      <w:numFmt w:val="bullet"/>
      <w:lvlText w:val=""/>
      <w:lvlJc w:val="left"/>
      <w:pPr>
        <w:ind w:left="4320" w:hanging="360"/>
      </w:pPr>
      <w:rPr>
        <w:rFonts w:ascii="Wingdings" w:hAnsi="Wingdings" w:hint="default"/>
      </w:rPr>
    </w:lvl>
    <w:lvl w:ilvl="6" w:tplc="38D25880">
      <w:start w:val="1"/>
      <w:numFmt w:val="bullet"/>
      <w:lvlText w:val=""/>
      <w:lvlJc w:val="left"/>
      <w:pPr>
        <w:ind w:left="5040" w:hanging="360"/>
      </w:pPr>
      <w:rPr>
        <w:rFonts w:ascii="Symbol" w:hAnsi="Symbol" w:hint="default"/>
      </w:rPr>
    </w:lvl>
    <w:lvl w:ilvl="7" w:tplc="B782993A">
      <w:start w:val="1"/>
      <w:numFmt w:val="bullet"/>
      <w:lvlText w:val="o"/>
      <w:lvlJc w:val="left"/>
      <w:pPr>
        <w:ind w:left="5760" w:hanging="360"/>
      </w:pPr>
      <w:rPr>
        <w:rFonts w:ascii="Courier New" w:hAnsi="Courier New" w:hint="default"/>
      </w:rPr>
    </w:lvl>
    <w:lvl w:ilvl="8" w:tplc="C2ACF84A">
      <w:start w:val="1"/>
      <w:numFmt w:val="bullet"/>
      <w:lvlText w:val=""/>
      <w:lvlJc w:val="left"/>
      <w:pPr>
        <w:ind w:left="6480" w:hanging="360"/>
      </w:pPr>
      <w:rPr>
        <w:rFonts w:ascii="Wingdings" w:hAnsi="Wingdings" w:hint="default"/>
      </w:rPr>
    </w:lvl>
  </w:abstractNum>
  <w:abstractNum w:abstractNumId="23" w15:restartNumberingAfterBreak="0">
    <w:nsid w:val="4234764F"/>
    <w:multiLevelType w:val="hybridMultilevel"/>
    <w:tmpl w:val="B52E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30E6C"/>
    <w:multiLevelType w:val="hybridMultilevel"/>
    <w:tmpl w:val="EF94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20E8C"/>
    <w:multiLevelType w:val="hybridMultilevel"/>
    <w:tmpl w:val="C90C6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A670CD"/>
    <w:multiLevelType w:val="hybridMultilevel"/>
    <w:tmpl w:val="838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C6384"/>
    <w:multiLevelType w:val="hybridMultilevel"/>
    <w:tmpl w:val="F476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F537A"/>
    <w:multiLevelType w:val="multilevel"/>
    <w:tmpl w:val="5B42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B2C4D"/>
    <w:multiLevelType w:val="hybridMultilevel"/>
    <w:tmpl w:val="7BC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92757"/>
    <w:multiLevelType w:val="hybridMultilevel"/>
    <w:tmpl w:val="D7C0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047B2"/>
    <w:multiLevelType w:val="hybridMultilevel"/>
    <w:tmpl w:val="87621DC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2EA7E65"/>
    <w:multiLevelType w:val="hybridMultilevel"/>
    <w:tmpl w:val="30744202"/>
    <w:lvl w:ilvl="0" w:tplc="C0CA978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E5F7B"/>
    <w:multiLevelType w:val="hybridMultilevel"/>
    <w:tmpl w:val="765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64451"/>
    <w:multiLevelType w:val="multilevel"/>
    <w:tmpl w:val="0E0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500AF"/>
    <w:multiLevelType w:val="hybridMultilevel"/>
    <w:tmpl w:val="B9F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44A30"/>
    <w:multiLevelType w:val="hybridMultilevel"/>
    <w:tmpl w:val="CD48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0"/>
  </w:num>
  <w:num w:numId="4">
    <w:abstractNumId w:val="24"/>
  </w:num>
  <w:num w:numId="5">
    <w:abstractNumId w:val="16"/>
  </w:num>
  <w:num w:numId="6">
    <w:abstractNumId w:val="7"/>
  </w:num>
  <w:num w:numId="7">
    <w:abstractNumId w:val="3"/>
  </w:num>
  <w:num w:numId="8">
    <w:abstractNumId w:val="0"/>
  </w:num>
  <w:num w:numId="9">
    <w:abstractNumId w:val="36"/>
  </w:num>
  <w:num w:numId="10">
    <w:abstractNumId w:val="21"/>
  </w:num>
  <w:num w:numId="11">
    <w:abstractNumId w:val="33"/>
  </w:num>
  <w:num w:numId="12">
    <w:abstractNumId w:val="14"/>
  </w:num>
  <w:num w:numId="13">
    <w:abstractNumId w:val="6"/>
  </w:num>
  <w:num w:numId="14">
    <w:abstractNumId w:val="35"/>
  </w:num>
  <w:num w:numId="15">
    <w:abstractNumId w:val="32"/>
  </w:num>
  <w:num w:numId="16">
    <w:abstractNumId w:val="20"/>
  </w:num>
  <w:num w:numId="17">
    <w:abstractNumId w:val="15"/>
  </w:num>
  <w:num w:numId="18">
    <w:abstractNumId w:val="27"/>
  </w:num>
  <w:num w:numId="19">
    <w:abstractNumId w:val="12"/>
  </w:num>
  <w:num w:numId="20">
    <w:abstractNumId w:val="28"/>
  </w:num>
  <w:num w:numId="21">
    <w:abstractNumId w:val="13"/>
  </w:num>
  <w:num w:numId="22">
    <w:abstractNumId w:val="4"/>
  </w:num>
  <w:num w:numId="23">
    <w:abstractNumId w:val="17"/>
  </w:num>
  <w:num w:numId="24">
    <w:abstractNumId w:val="34"/>
  </w:num>
  <w:num w:numId="25">
    <w:abstractNumId w:val="2"/>
  </w:num>
  <w:num w:numId="26">
    <w:abstractNumId w:val="31"/>
  </w:num>
  <w:num w:numId="27">
    <w:abstractNumId w:val="19"/>
  </w:num>
  <w:num w:numId="28">
    <w:abstractNumId w:val="29"/>
  </w:num>
  <w:num w:numId="29">
    <w:abstractNumId w:val="9"/>
  </w:num>
  <w:num w:numId="30">
    <w:abstractNumId w:val="25"/>
  </w:num>
  <w:num w:numId="31">
    <w:abstractNumId w:val="18"/>
  </w:num>
  <w:num w:numId="32">
    <w:abstractNumId w:val="10"/>
  </w:num>
  <w:num w:numId="33">
    <w:abstractNumId w:val="11"/>
  </w:num>
  <w:num w:numId="34">
    <w:abstractNumId w:val="8"/>
  </w:num>
  <w:num w:numId="35">
    <w:abstractNumId w:val="1"/>
  </w:num>
  <w:num w:numId="36">
    <w:abstractNumId w:val="22"/>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03"/>
    <w:rsid w:val="000003C5"/>
    <w:rsid w:val="00001F03"/>
    <w:rsid w:val="00006AD5"/>
    <w:rsid w:val="00011EED"/>
    <w:rsid w:val="000128FC"/>
    <w:rsid w:val="00017BCD"/>
    <w:rsid w:val="00022D20"/>
    <w:rsid w:val="00024AA7"/>
    <w:rsid w:val="00030D70"/>
    <w:rsid w:val="00032CFA"/>
    <w:rsid w:val="00037CC0"/>
    <w:rsid w:val="0004029F"/>
    <w:rsid w:val="0004115F"/>
    <w:rsid w:val="0004350E"/>
    <w:rsid w:val="00051DCD"/>
    <w:rsid w:val="00060D9A"/>
    <w:rsid w:val="00064A3D"/>
    <w:rsid w:val="00066CD3"/>
    <w:rsid w:val="00067360"/>
    <w:rsid w:val="00071DFB"/>
    <w:rsid w:val="000725AF"/>
    <w:rsid w:val="000752B2"/>
    <w:rsid w:val="000851B6"/>
    <w:rsid w:val="00085534"/>
    <w:rsid w:val="0009229D"/>
    <w:rsid w:val="000A037D"/>
    <w:rsid w:val="000A36B6"/>
    <w:rsid w:val="000A3C89"/>
    <w:rsid w:val="000A7208"/>
    <w:rsid w:val="000B0A9B"/>
    <w:rsid w:val="000B5B6E"/>
    <w:rsid w:val="000C20ED"/>
    <w:rsid w:val="000C5514"/>
    <w:rsid w:val="000F1BCF"/>
    <w:rsid w:val="001000E7"/>
    <w:rsid w:val="00107426"/>
    <w:rsid w:val="00110063"/>
    <w:rsid w:val="00112BCF"/>
    <w:rsid w:val="00125718"/>
    <w:rsid w:val="00141392"/>
    <w:rsid w:val="00141F19"/>
    <w:rsid w:val="00142916"/>
    <w:rsid w:val="00144DA5"/>
    <w:rsid w:val="0015026E"/>
    <w:rsid w:val="001521A6"/>
    <w:rsid w:val="001645C7"/>
    <w:rsid w:val="00172FFA"/>
    <w:rsid w:val="001805BB"/>
    <w:rsid w:val="00185BF0"/>
    <w:rsid w:val="00186452"/>
    <w:rsid w:val="0018737B"/>
    <w:rsid w:val="00187431"/>
    <w:rsid w:val="00187E99"/>
    <w:rsid w:val="00194CDF"/>
    <w:rsid w:val="00196EF4"/>
    <w:rsid w:val="001A327D"/>
    <w:rsid w:val="001A51C7"/>
    <w:rsid w:val="001B2B0C"/>
    <w:rsid w:val="001B55E9"/>
    <w:rsid w:val="001C1DB7"/>
    <w:rsid w:val="001C5503"/>
    <w:rsid w:val="001C649D"/>
    <w:rsid w:val="001D5A2B"/>
    <w:rsid w:val="001E2080"/>
    <w:rsid w:val="001E3FDB"/>
    <w:rsid w:val="001E44D0"/>
    <w:rsid w:val="001F639F"/>
    <w:rsid w:val="001F71B7"/>
    <w:rsid w:val="002017DB"/>
    <w:rsid w:val="00205A28"/>
    <w:rsid w:val="00206436"/>
    <w:rsid w:val="002077FA"/>
    <w:rsid w:val="00207FC8"/>
    <w:rsid w:val="00210F38"/>
    <w:rsid w:val="0021401C"/>
    <w:rsid w:val="00214C6F"/>
    <w:rsid w:val="00221828"/>
    <w:rsid w:val="002266F7"/>
    <w:rsid w:val="00230594"/>
    <w:rsid w:val="002325D6"/>
    <w:rsid w:val="00232A85"/>
    <w:rsid w:val="002478BE"/>
    <w:rsid w:val="0025503D"/>
    <w:rsid w:val="00255BF2"/>
    <w:rsid w:val="00262FE3"/>
    <w:rsid w:val="002661F5"/>
    <w:rsid w:val="00266D72"/>
    <w:rsid w:val="002743C7"/>
    <w:rsid w:val="0028094F"/>
    <w:rsid w:val="002829B0"/>
    <w:rsid w:val="00284089"/>
    <w:rsid w:val="0028579A"/>
    <w:rsid w:val="00292D98"/>
    <w:rsid w:val="002A327C"/>
    <w:rsid w:val="002A4007"/>
    <w:rsid w:val="002A6987"/>
    <w:rsid w:val="002B1770"/>
    <w:rsid w:val="002B4E0E"/>
    <w:rsid w:val="002C09B5"/>
    <w:rsid w:val="002C291D"/>
    <w:rsid w:val="002D0AFC"/>
    <w:rsid w:val="002D1AC2"/>
    <w:rsid w:val="002D66F3"/>
    <w:rsid w:val="002E1C54"/>
    <w:rsid w:val="002F7800"/>
    <w:rsid w:val="002F7AD2"/>
    <w:rsid w:val="00303413"/>
    <w:rsid w:val="00304EA0"/>
    <w:rsid w:val="00305E0C"/>
    <w:rsid w:val="0030637D"/>
    <w:rsid w:val="0032541D"/>
    <w:rsid w:val="00327420"/>
    <w:rsid w:val="0033009D"/>
    <w:rsid w:val="00334C61"/>
    <w:rsid w:val="003407DD"/>
    <w:rsid w:val="003445B6"/>
    <w:rsid w:val="00346CA9"/>
    <w:rsid w:val="003514A5"/>
    <w:rsid w:val="00352189"/>
    <w:rsid w:val="00356333"/>
    <w:rsid w:val="00374CDE"/>
    <w:rsid w:val="003A427D"/>
    <w:rsid w:val="003A744B"/>
    <w:rsid w:val="003B3EF3"/>
    <w:rsid w:val="003B6765"/>
    <w:rsid w:val="003C3AEA"/>
    <w:rsid w:val="003D131A"/>
    <w:rsid w:val="003D5C80"/>
    <w:rsid w:val="003D5D22"/>
    <w:rsid w:val="003E5D1A"/>
    <w:rsid w:val="003F0F8A"/>
    <w:rsid w:val="003F2222"/>
    <w:rsid w:val="004019C0"/>
    <w:rsid w:val="00404E74"/>
    <w:rsid w:val="00406656"/>
    <w:rsid w:val="0042125F"/>
    <w:rsid w:val="0042157F"/>
    <w:rsid w:val="00422E50"/>
    <w:rsid w:val="0043213C"/>
    <w:rsid w:val="00432C55"/>
    <w:rsid w:val="00433CD9"/>
    <w:rsid w:val="0045079A"/>
    <w:rsid w:val="00453353"/>
    <w:rsid w:val="00454513"/>
    <w:rsid w:val="004556EC"/>
    <w:rsid w:val="00457907"/>
    <w:rsid w:val="0047299E"/>
    <w:rsid w:val="00472D7C"/>
    <w:rsid w:val="004806E5"/>
    <w:rsid w:val="004810CA"/>
    <w:rsid w:val="00482AAF"/>
    <w:rsid w:val="00496576"/>
    <w:rsid w:val="004A1121"/>
    <w:rsid w:val="004A164C"/>
    <w:rsid w:val="004A2CDD"/>
    <w:rsid w:val="004A5E5F"/>
    <w:rsid w:val="004A7B32"/>
    <w:rsid w:val="004B598B"/>
    <w:rsid w:val="004B68C9"/>
    <w:rsid w:val="004C0CB3"/>
    <w:rsid w:val="004C43A6"/>
    <w:rsid w:val="004E16CD"/>
    <w:rsid w:val="004E69C5"/>
    <w:rsid w:val="004F68CC"/>
    <w:rsid w:val="004F7F2B"/>
    <w:rsid w:val="00510271"/>
    <w:rsid w:val="00510EDA"/>
    <w:rsid w:val="005124FC"/>
    <w:rsid w:val="005166AF"/>
    <w:rsid w:val="00517E6F"/>
    <w:rsid w:val="00520398"/>
    <w:rsid w:val="00527FD8"/>
    <w:rsid w:val="00532C1D"/>
    <w:rsid w:val="00543132"/>
    <w:rsid w:val="005448CA"/>
    <w:rsid w:val="00556592"/>
    <w:rsid w:val="0055694E"/>
    <w:rsid w:val="00561589"/>
    <w:rsid w:val="00564EC0"/>
    <w:rsid w:val="00565B58"/>
    <w:rsid w:val="00574C90"/>
    <w:rsid w:val="005750B4"/>
    <w:rsid w:val="00575D0F"/>
    <w:rsid w:val="00585536"/>
    <w:rsid w:val="005859F7"/>
    <w:rsid w:val="005860FE"/>
    <w:rsid w:val="00592801"/>
    <w:rsid w:val="005A0CB4"/>
    <w:rsid w:val="005A148C"/>
    <w:rsid w:val="005A19A5"/>
    <w:rsid w:val="005A3FFC"/>
    <w:rsid w:val="005B06D8"/>
    <w:rsid w:val="005B4EDA"/>
    <w:rsid w:val="005B55F1"/>
    <w:rsid w:val="005B5CA8"/>
    <w:rsid w:val="005B7659"/>
    <w:rsid w:val="005B78E8"/>
    <w:rsid w:val="005C1135"/>
    <w:rsid w:val="005C4DAE"/>
    <w:rsid w:val="005C5D23"/>
    <w:rsid w:val="005C7BBD"/>
    <w:rsid w:val="005D1169"/>
    <w:rsid w:val="005D24E4"/>
    <w:rsid w:val="005D41C6"/>
    <w:rsid w:val="005E67CD"/>
    <w:rsid w:val="005E7BAB"/>
    <w:rsid w:val="005F31F3"/>
    <w:rsid w:val="005F4E05"/>
    <w:rsid w:val="00601A82"/>
    <w:rsid w:val="00604B8D"/>
    <w:rsid w:val="00605335"/>
    <w:rsid w:val="00610B85"/>
    <w:rsid w:val="00615E4D"/>
    <w:rsid w:val="00616FBB"/>
    <w:rsid w:val="006202F9"/>
    <w:rsid w:val="00621FEE"/>
    <w:rsid w:val="00622752"/>
    <w:rsid w:val="00625711"/>
    <w:rsid w:val="00625CBA"/>
    <w:rsid w:val="0062628F"/>
    <w:rsid w:val="00630B5D"/>
    <w:rsid w:val="00637C1A"/>
    <w:rsid w:val="0064641F"/>
    <w:rsid w:val="00650093"/>
    <w:rsid w:val="00654467"/>
    <w:rsid w:val="00660F9C"/>
    <w:rsid w:val="00661F84"/>
    <w:rsid w:val="00670FC9"/>
    <w:rsid w:val="006725FB"/>
    <w:rsid w:val="00677A5E"/>
    <w:rsid w:val="00677DFC"/>
    <w:rsid w:val="00690A7A"/>
    <w:rsid w:val="006946DE"/>
    <w:rsid w:val="00694F08"/>
    <w:rsid w:val="006A3DFC"/>
    <w:rsid w:val="006A66B0"/>
    <w:rsid w:val="006B0008"/>
    <w:rsid w:val="006B5FC9"/>
    <w:rsid w:val="006C4C95"/>
    <w:rsid w:val="006C7EF7"/>
    <w:rsid w:val="006D06BB"/>
    <w:rsid w:val="006D4741"/>
    <w:rsid w:val="006D5F2A"/>
    <w:rsid w:val="006E120A"/>
    <w:rsid w:val="006E360E"/>
    <w:rsid w:val="006E43A2"/>
    <w:rsid w:val="006E7C76"/>
    <w:rsid w:val="00707B66"/>
    <w:rsid w:val="007237F4"/>
    <w:rsid w:val="007240D2"/>
    <w:rsid w:val="007300E3"/>
    <w:rsid w:val="0073302C"/>
    <w:rsid w:val="00734A8A"/>
    <w:rsid w:val="007506C0"/>
    <w:rsid w:val="0075573D"/>
    <w:rsid w:val="007576BC"/>
    <w:rsid w:val="00765720"/>
    <w:rsid w:val="007663A4"/>
    <w:rsid w:val="00767DB6"/>
    <w:rsid w:val="0077484F"/>
    <w:rsid w:val="007800B4"/>
    <w:rsid w:val="00785FCF"/>
    <w:rsid w:val="00786D5B"/>
    <w:rsid w:val="00787DFF"/>
    <w:rsid w:val="0079157C"/>
    <w:rsid w:val="00795148"/>
    <w:rsid w:val="0079525E"/>
    <w:rsid w:val="007A1F98"/>
    <w:rsid w:val="007A2965"/>
    <w:rsid w:val="007B01FC"/>
    <w:rsid w:val="007B7663"/>
    <w:rsid w:val="007C53E0"/>
    <w:rsid w:val="007D0F45"/>
    <w:rsid w:val="007D5919"/>
    <w:rsid w:val="007E2D48"/>
    <w:rsid w:val="007F349F"/>
    <w:rsid w:val="008016C1"/>
    <w:rsid w:val="008017BF"/>
    <w:rsid w:val="00810D81"/>
    <w:rsid w:val="00810E70"/>
    <w:rsid w:val="00815E0F"/>
    <w:rsid w:val="0082697D"/>
    <w:rsid w:val="008274E9"/>
    <w:rsid w:val="008279A0"/>
    <w:rsid w:val="00833EC6"/>
    <w:rsid w:val="00840891"/>
    <w:rsid w:val="00843F16"/>
    <w:rsid w:val="0085053E"/>
    <w:rsid w:val="0085491B"/>
    <w:rsid w:val="00857E44"/>
    <w:rsid w:val="0086092A"/>
    <w:rsid w:val="00863AC9"/>
    <w:rsid w:val="008721C7"/>
    <w:rsid w:val="00875B11"/>
    <w:rsid w:val="00885129"/>
    <w:rsid w:val="008876BA"/>
    <w:rsid w:val="008A3FE2"/>
    <w:rsid w:val="008A7A4C"/>
    <w:rsid w:val="008B5AE2"/>
    <w:rsid w:val="008B7042"/>
    <w:rsid w:val="008C1036"/>
    <w:rsid w:val="008C3859"/>
    <w:rsid w:val="008D189B"/>
    <w:rsid w:val="008D6AA8"/>
    <w:rsid w:val="008F200E"/>
    <w:rsid w:val="008F2A52"/>
    <w:rsid w:val="008F6757"/>
    <w:rsid w:val="0091065B"/>
    <w:rsid w:val="009145BD"/>
    <w:rsid w:val="00927F2F"/>
    <w:rsid w:val="009326CD"/>
    <w:rsid w:val="00933E9F"/>
    <w:rsid w:val="00935B7B"/>
    <w:rsid w:val="00940A7C"/>
    <w:rsid w:val="00942436"/>
    <w:rsid w:val="00945FF8"/>
    <w:rsid w:val="00947178"/>
    <w:rsid w:val="009524B4"/>
    <w:rsid w:val="009539A8"/>
    <w:rsid w:val="00957230"/>
    <w:rsid w:val="009620C2"/>
    <w:rsid w:val="00967322"/>
    <w:rsid w:val="009740A6"/>
    <w:rsid w:val="0097508D"/>
    <w:rsid w:val="00991EE3"/>
    <w:rsid w:val="0099732A"/>
    <w:rsid w:val="009A067D"/>
    <w:rsid w:val="009A172A"/>
    <w:rsid w:val="009A586A"/>
    <w:rsid w:val="009A5DC5"/>
    <w:rsid w:val="009A6277"/>
    <w:rsid w:val="009B01A1"/>
    <w:rsid w:val="009B2BF8"/>
    <w:rsid w:val="009B3688"/>
    <w:rsid w:val="009C1802"/>
    <w:rsid w:val="009C22BD"/>
    <w:rsid w:val="009D1FCE"/>
    <w:rsid w:val="009D22AB"/>
    <w:rsid w:val="009D34D7"/>
    <w:rsid w:val="009D4D24"/>
    <w:rsid w:val="009D72C1"/>
    <w:rsid w:val="009E0AC3"/>
    <w:rsid w:val="009E2DF3"/>
    <w:rsid w:val="009F0393"/>
    <w:rsid w:val="009F61F4"/>
    <w:rsid w:val="009F6B02"/>
    <w:rsid w:val="00A005BF"/>
    <w:rsid w:val="00A02ED5"/>
    <w:rsid w:val="00A06384"/>
    <w:rsid w:val="00A06DCB"/>
    <w:rsid w:val="00A07BF7"/>
    <w:rsid w:val="00A128B4"/>
    <w:rsid w:val="00A12EE2"/>
    <w:rsid w:val="00A167B8"/>
    <w:rsid w:val="00A169A9"/>
    <w:rsid w:val="00A17158"/>
    <w:rsid w:val="00A24057"/>
    <w:rsid w:val="00A3635D"/>
    <w:rsid w:val="00A56F8C"/>
    <w:rsid w:val="00A616A0"/>
    <w:rsid w:val="00A63230"/>
    <w:rsid w:val="00A6622E"/>
    <w:rsid w:val="00A75EE5"/>
    <w:rsid w:val="00A76120"/>
    <w:rsid w:val="00A779B6"/>
    <w:rsid w:val="00A77E58"/>
    <w:rsid w:val="00A841A0"/>
    <w:rsid w:val="00AA1C78"/>
    <w:rsid w:val="00AA24AA"/>
    <w:rsid w:val="00AA25C5"/>
    <w:rsid w:val="00AA381F"/>
    <w:rsid w:val="00AB054D"/>
    <w:rsid w:val="00AB0CFB"/>
    <w:rsid w:val="00AB366C"/>
    <w:rsid w:val="00AB60A0"/>
    <w:rsid w:val="00AC0007"/>
    <w:rsid w:val="00AC0474"/>
    <w:rsid w:val="00AC3842"/>
    <w:rsid w:val="00AD18B0"/>
    <w:rsid w:val="00AD5305"/>
    <w:rsid w:val="00AD578A"/>
    <w:rsid w:val="00AD78A8"/>
    <w:rsid w:val="00AE4314"/>
    <w:rsid w:val="00AF26C3"/>
    <w:rsid w:val="00B044B6"/>
    <w:rsid w:val="00B1415A"/>
    <w:rsid w:val="00B14A6D"/>
    <w:rsid w:val="00B23807"/>
    <w:rsid w:val="00B23CDE"/>
    <w:rsid w:val="00B33DA4"/>
    <w:rsid w:val="00B34ECA"/>
    <w:rsid w:val="00B356C6"/>
    <w:rsid w:val="00B35FE6"/>
    <w:rsid w:val="00B37368"/>
    <w:rsid w:val="00B37607"/>
    <w:rsid w:val="00B40B57"/>
    <w:rsid w:val="00B45AF9"/>
    <w:rsid w:val="00B45C89"/>
    <w:rsid w:val="00B51AE9"/>
    <w:rsid w:val="00B52AB5"/>
    <w:rsid w:val="00B53BC9"/>
    <w:rsid w:val="00B56D10"/>
    <w:rsid w:val="00B6472E"/>
    <w:rsid w:val="00B65A56"/>
    <w:rsid w:val="00B71E7F"/>
    <w:rsid w:val="00B72725"/>
    <w:rsid w:val="00B76BA2"/>
    <w:rsid w:val="00B83BAF"/>
    <w:rsid w:val="00B856B9"/>
    <w:rsid w:val="00B87E30"/>
    <w:rsid w:val="00B95BC5"/>
    <w:rsid w:val="00B97C63"/>
    <w:rsid w:val="00BA230F"/>
    <w:rsid w:val="00BA5E5A"/>
    <w:rsid w:val="00BB3727"/>
    <w:rsid w:val="00BC03D9"/>
    <w:rsid w:val="00BC2149"/>
    <w:rsid w:val="00BC234B"/>
    <w:rsid w:val="00BC5246"/>
    <w:rsid w:val="00BD1155"/>
    <w:rsid w:val="00BE08D3"/>
    <w:rsid w:val="00BF588E"/>
    <w:rsid w:val="00C042DF"/>
    <w:rsid w:val="00C07817"/>
    <w:rsid w:val="00C2032B"/>
    <w:rsid w:val="00C206BC"/>
    <w:rsid w:val="00C5322D"/>
    <w:rsid w:val="00C6028B"/>
    <w:rsid w:val="00C617B0"/>
    <w:rsid w:val="00C7163D"/>
    <w:rsid w:val="00C71D1F"/>
    <w:rsid w:val="00C74BEA"/>
    <w:rsid w:val="00C76BDF"/>
    <w:rsid w:val="00C81002"/>
    <w:rsid w:val="00C92588"/>
    <w:rsid w:val="00C952ED"/>
    <w:rsid w:val="00C97132"/>
    <w:rsid w:val="00CA6AA7"/>
    <w:rsid w:val="00CB3ECD"/>
    <w:rsid w:val="00CC083F"/>
    <w:rsid w:val="00CC3139"/>
    <w:rsid w:val="00CC7368"/>
    <w:rsid w:val="00CD540B"/>
    <w:rsid w:val="00CD566E"/>
    <w:rsid w:val="00CE047B"/>
    <w:rsid w:val="00CE4C8B"/>
    <w:rsid w:val="00CF14B8"/>
    <w:rsid w:val="00CF7421"/>
    <w:rsid w:val="00D0006D"/>
    <w:rsid w:val="00D0101B"/>
    <w:rsid w:val="00D1055D"/>
    <w:rsid w:val="00D10846"/>
    <w:rsid w:val="00D15C5E"/>
    <w:rsid w:val="00D200E9"/>
    <w:rsid w:val="00D21C2C"/>
    <w:rsid w:val="00D26158"/>
    <w:rsid w:val="00D268E9"/>
    <w:rsid w:val="00D47360"/>
    <w:rsid w:val="00D502A4"/>
    <w:rsid w:val="00D72F9F"/>
    <w:rsid w:val="00D75CB4"/>
    <w:rsid w:val="00D75D27"/>
    <w:rsid w:val="00D84904"/>
    <w:rsid w:val="00D9580D"/>
    <w:rsid w:val="00DA390E"/>
    <w:rsid w:val="00DA3EAB"/>
    <w:rsid w:val="00DA5238"/>
    <w:rsid w:val="00DA6936"/>
    <w:rsid w:val="00DA6FBB"/>
    <w:rsid w:val="00DB23A6"/>
    <w:rsid w:val="00DB33BF"/>
    <w:rsid w:val="00DB71CB"/>
    <w:rsid w:val="00DC0198"/>
    <w:rsid w:val="00DC053F"/>
    <w:rsid w:val="00DD16DD"/>
    <w:rsid w:val="00DD29C8"/>
    <w:rsid w:val="00DE037B"/>
    <w:rsid w:val="00DE2075"/>
    <w:rsid w:val="00DE6079"/>
    <w:rsid w:val="00DE6A33"/>
    <w:rsid w:val="00DF4043"/>
    <w:rsid w:val="00DF7C1F"/>
    <w:rsid w:val="00E10CCA"/>
    <w:rsid w:val="00E10E05"/>
    <w:rsid w:val="00E11E54"/>
    <w:rsid w:val="00E14365"/>
    <w:rsid w:val="00E16CC5"/>
    <w:rsid w:val="00E20E7E"/>
    <w:rsid w:val="00E2365A"/>
    <w:rsid w:val="00E23D01"/>
    <w:rsid w:val="00E24934"/>
    <w:rsid w:val="00E25B12"/>
    <w:rsid w:val="00E57ECB"/>
    <w:rsid w:val="00E652DB"/>
    <w:rsid w:val="00E7364F"/>
    <w:rsid w:val="00E7388F"/>
    <w:rsid w:val="00E8164B"/>
    <w:rsid w:val="00E8588A"/>
    <w:rsid w:val="00E85F86"/>
    <w:rsid w:val="00E9241B"/>
    <w:rsid w:val="00E96E70"/>
    <w:rsid w:val="00EA45E1"/>
    <w:rsid w:val="00EA6D2B"/>
    <w:rsid w:val="00EA7D15"/>
    <w:rsid w:val="00EB1D32"/>
    <w:rsid w:val="00EB308E"/>
    <w:rsid w:val="00EB6D3F"/>
    <w:rsid w:val="00EC0507"/>
    <w:rsid w:val="00EC0C46"/>
    <w:rsid w:val="00ED38F8"/>
    <w:rsid w:val="00ED61FC"/>
    <w:rsid w:val="00EE1113"/>
    <w:rsid w:val="00EE29BC"/>
    <w:rsid w:val="00EE4827"/>
    <w:rsid w:val="00EE4BB3"/>
    <w:rsid w:val="00EE6CFF"/>
    <w:rsid w:val="00EE72E9"/>
    <w:rsid w:val="00EF5205"/>
    <w:rsid w:val="00EF7F66"/>
    <w:rsid w:val="00F0518C"/>
    <w:rsid w:val="00F053A2"/>
    <w:rsid w:val="00F112DC"/>
    <w:rsid w:val="00F13819"/>
    <w:rsid w:val="00F13C57"/>
    <w:rsid w:val="00F14D4D"/>
    <w:rsid w:val="00F20400"/>
    <w:rsid w:val="00F219B6"/>
    <w:rsid w:val="00F26DF4"/>
    <w:rsid w:val="00F304B2"/>
    <w:rsid w:val="00F350A3"/>
    <w:rsid w:val="00F359F5"/>
    <w:rsid w:val="00F373BE"/>
    <w:rsid w:val="00F3785C"/>
    <w:rsid w:val="00F4175C"/>
    <w:rsid w:val="00F43269"/>
    <w:rsid w:val="00F5260D"/>
    <w:rsid w:val="00F53558"/>
    <w:rsid w:val="00F573EF"/>
    <w:rsid w:val="00F6699F"/>
    <w:rsid w:val="00F74B23"/>
    <w:rsid w:val="00F75816"/>
    <w:rsid w:val="00F8037A"/>
    <w:rsid w:val="00F81489"/>
    <w:rsid w:val="00F83C1D"/>
    <w:rsid w:val="00F85D52"/>
    <w:rsid w:val="00F871A2"/>
    <w:rsid w:val="00FA636B"/>
    <w:rsid w:val="00FB141C"/>
    <w:rsid w:val="00FB42E6"/>
    <w:rsid w:val="00FB6084"/>
    <w:rsid w:val="00FB7DFE"/>
    <w:rsid w:val="00FC02A5"/>
    <w:rsid w:val="00FC3E3E"/>
    <w:rsid w:val="00FC500B"/>
    <w:rsid w:val="00FD0AA4"/>
    <w:rsid w:val="00FD1331"/>
    <w:rsid w:val="00FD47E2"/>
    <w:rsid w:val="00FE1558"/>
    <w:rsid w:val="00FE3214"/>
    <w:rsid w:val="00FF45BE"/>
    <w:rsid w:val="00FF4AE7"/>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28594F"/>
  <w15:chartTrackingRefBased/>
  <w15:docId w15:val="{754A1604-FC49-4E96-8A3F-31D8285A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03"/>
    <w:pPr>
      <w:ind w:left="720"/>
      <w:contextualSpacing/>
    </w:pPr>
  </w:style>
  <w:style w:type="character" w:styleId="Hyperlink">
    <w:name w:val="Hyperlink"/>
    <w:basedOn w:val="DefaultParagraphFont"/>
    <w:uiPriority w:val="99"/>
    <w:unhideWhenUsed/>
    <w:rsid w:val="00A6622E"/>
    <w:rPr>
      <w:color w:val="0563C1" w:themeColor="hyperlink"/>
      <w:u w:val="single"/>
    </w:rPr>
  </w:style>
  <w:style w:type="character" w:customStyle="1" w:styleId="UnresolvedMention1">
    <w:name w:val="Unresolved Mention1"/>
    <w:basedOn w:val="DefaultParagraphFont"/>
    <w:uiPriority w:val="99"/>
    <w:semiHidden/>
    <w:unhideWhenUsed/>
    <w:rsid w:val="00A6622E"/>
    <w:rPr>
      <w:color w:val="605E5C"/>
      <w:shd w:val="clear" w:color="auto" w:fill="E1DFDD"/>
    </w:rPr>
  </w:style>
  <w:style w:type="paragraph" w:styleId="Header">
    <w:name w:val="header"/>
    <w:basedOn w:val="Normal"/>
    <w:link w:val="HeaderChar"/>
    <w:uiPriority w:val="99"/>
    <w:unhideWhenUsed/>
    <w:rsid w:val="00A16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9A9"/>
  </w:style>
  <w:style w:type="paragraph" w:styleId="Footer">
    <w:name w:val="footer"/>
    <w:basedOn w:val="Normal"/>
    <w:link w:val="FooterChar"/>
    <w:uiPriority w:val="99"/>
    <w:unhideWhenUsed/>
    <w:rsid w:val="00A16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9A9"/>
  </w:style>
  <w:style w:type="paragraph" w:styleId="BalloonText">
    <w:name w:val="Balloon Text"/>
    <w:basedOn w:val="Normal"/>
    <w:link w:val="BalloonTextChar"/>
    <w:uiPriority w:val="99"/>
    <w:semiHidden/>
    <w:unhideWhenUsed/>
    <w:rsid w:val="00A1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A9"/>
    <w:rPr>
      <w:rFonts w:ascii="Segoe UI" w:hAnsi="Segoe UI" w:cs="Segoe UI"/>
      <w:sz w:val="18"/>
      <w:szCs w:val="18"/>
    </w:rPr>
  </w:style>
  <w:style w:type="paragraph" w:customStyle="1" w:styleId="Default">
    <w:name w:val="Default"/>
    <w:rsid w:val="00374CD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64A3D"/>
    <w:rPr>
      <w:color w:val="954F72" w:themeColor="followedHyperlink"/>
      <w:u w:val="single"/>
    </w:rPr>
  </w:style>
  <w:style w:type="character" w:styleId="CommentReference">
    <w:name w:val="annotation reference"/>
    <w:basedOn w:val="DefaultParagraphFont"/>
    <w:uiPriority w:val="99"/>
    <w:unhideWhenUsed/>
    <w:rsid w:val="00CE047B"/>
    <w:rPr>
      <w:sz w:val="16"/>
      <w:szCs w:val="16"/>
    </w:rPr>
  </w:style>
  <w:style w:type="paragraph" w:styleId="CommentText">
    <w:name w:val="annotation text"/>
    <w:basedOn w:val="Normal"/>
    <w:link w:val="CommentTextChar"/>
    <w:uiPriority w:val="99"/>
    <w:unhideWhenUsed/>
    <w:rsid w:val="00CE047B"/>
    <w:pPr>
      <w:spacing w:line="240" w:lineRule="auto"/>
    </w:pPr>
    <w:rPr>
      <w:sz w:val="20"/>
      <w:szCs w:val="20"/>
    </w:rPr>
  </w:style>
  <w:style w:type="character" w:customStyle="1" w:styleId="CommentTextChar">
    <w:name w:val="Comment Text Char"/>
    <w:basedOn w:val="DefaultParagraphFont"/>
    <w:link w:val="CommentText"/>
    <w:uiPriority w:val="99"/>
    <w:rsid w:val="00CE047B"/>
    <w:rPr>
      <w:sz w:val="20"/>
      <w:szCs w:val="20"/>
    </w:rPr>
  </w:style>
  <w:style w:type="paragraph" w:styleId="CommentSubject">
    <w:name w:val="annotation subject"/>
    <w:basedOn w:val="CommentText"/>
    <w:next w:val="CommentText"/>
    <w:link w:val="CommentSubjectChar"/>
    <w:uiPriority w:val="99"/>
    <w:semiHidden/>
    <w:unhideWhenUsed/>
    <w:rsid w:val="00CE047B"/>
    <w:rPr>
      <w:b/>
      <w:bCs/>
    </w:rPr>
  </w:style>
  <w:style w:type="character" w:customStyle="1" w:styleId="CommentSubjectChar">
    <w:name w:val="Comment Subject Char"/>
    <w:basedOn w:val="CommentTextChar"/>
    <w:link w:val="CommentSubject"/>
    <w:uiPriority w:val="99"/>
    <w:semiHidden/>
    <w:rsid w:val="00CE047B"/>
    <w:rPr>
      <w:b/>
      <w:bCs/>
      <w:sz w:val="20"/>
      <w:szCs w:val="20"/>
    </w:rPr>
  </w:style>
  <w:style w:type="character" w:customStyle="1" w:styleId="UnresolvedMention2">
    <w:name w:val="Unresolved Mention2"/>
    <w:basedOn w:val="DefaultParagraphFont"/>
    <w:uiPriority w:val="99"/>
    <w:semiHidden/>
    <w:unhideWhenUsed/>
    <w:rsid w:val="00625711"/>
    <w:rPr>
      <w:color w:val="605E5C"/>
      <w:shd w:val="clear" w:color="auto" w:fill="E1DFDD"/>
    </w:rPr>
  </w:style>
  <w:style w:type="character" w:customStyle="1" w:styleId="UnresolvedMention3">
    <w:name w:val="Unresolved Mention3"/>
    <w:basedOn w:val="DefaultParagraphFont"/>
    <w:uiPriority w:val="99"/>
    <w:semiHidden/>
    <w:unhideWhenUsed/>
    <w:rsid w:val="00575D0F"/>
    <w:rPr>
      <w:color w:val="605E5C"/>
      <w:shd w:val="clear" w:color="auto" w:fill="E1DFDD"/>
    </w:rPr>
  </w:style>
  <w:style w:type="paragraph" w:styleId="NormalWeb">
    <w:name w:val="Normal (Web)"/>
    <w:basedOn w:val="Normal"/>
    <w:uiPriority w:val="99"/>
    <w:semiHidden/>
    <w:unhideWhenUsed/>
    <w:rsid w:val="0054313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AC3842"/>
    <w:rPr>
      <w:color w:val="605E5C"/>
      <w:shd w:val="clear" w:color="auto" w:fill="E1DFDD"/>
    </w:rPr>
  </w:style>
  <w:style w:type="character" w:customStyle="1" w:styleId="UnresolvedMention5">
    <w:name w:val="Unresolved Mention5"/>
    <w:basedOn w:val="DefaultParagraphFont"/>
    <w:uiPriority w:val="99"/>
    <w:semiHidden/>
    <w:unhideWhenUsed/>
    <w:rsid w:val="008279A0"/>
    <w:rPr>
      <w:color w:val="605E5C"/>
      <w:shd w:val="clear" w:color="auto" w:fill="E1DFDD"/>
    </w:rPr>
  </w:style>
  <w:style w:type="paragraph" w:styleId="Revision">
    <w:name w:val="Revision"/>
    <w:hidden/>
    <w:uiPriority w:val="99"/>
    <w:semiHidden/>
    <w:rsid w:val="00EE6CFF"/>
    <w:pPr>
      <w:spacing w:after="0" w:line="240" w:lineRule="auto"/>
    </w:pPr>
  </w:style>
  <w:style w:type="character" w:customStyle="1" w:styleId="UnresolvedMention6">
    <w:name w:val="Unresolved Mention6"/>
    <w:basedOn w:val="DefaultParagraphFont"/>
    <w:uiPriority w:val="99"/>
    <w:semiHidden/>
    <w:unhideWhenUsed/>
    <w:rsid w:val="000851B6"/>
    <w:rPr>
      <w:color w:val="605E5C"/>
      <w:shd w:val="clear" w:color="auto" w:fill="E1DFDD"/>
    </w:rPr>
  </w:style>
  <w:style w:type="paragraph" w:styleId="NoSpacing">
    <w:name w:val="No Spacing"/>
    <w:uiPriority w:val="1"/>
    <w:qFormat/>
    <w:rsid w:val="007E2D48"/>
    <w:pPr>
      <w:spacing w:after="0" w:line="240" w:lineRule="auto"/>
    </w:pPr>
  </w:style>
  <w:style w:type="character" w:styleId="UnresolvedMention">
    <w:name w:val="Unresolved Mention"/>
    <w:basedOn w:val="DefaultParagraphFont"/>
    <w:uiPriority w:val="99"/>
    <w:semiHidden/>
    <w:unhideWhenUsed/>
    <w:rsid w:val="00BF5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6789">
      <w:bodyDiv w:val="1"/>
      <w:marLeft w:val="0"/>
      <w:marRight w:val="0"/>
      <w:marTop w:val="0"/>
      <w:marBottom w:val="0"/>
      <w:divBdr>
        <w:top w:val="none" w:sz="0" w:space="0" w:color="auto"/>
        <w:left w:val="none" w:sz="0" w:space="0" w:color="auto"/>
        <w:bottom w:val="none" w:sz="0" w:space="0" w:color="auto"/>
        <w:right w:val="none" w:sz="0" w:space="0" w:color="auto"/>
      </w:divBdr>
    </w:div>
    <w:div w:id="282351693">
      <w:bodyDiv w:val="1"/>
      <w:marLeft w:val="0"/>
      <w:marRight w:val="0"/>
      <w:marTop w:val="0"/>
      <w:marBottom w:val="0"/>
      <w:divBdr>
        <w:top w:val="none" w:sz="0" w:space="0" w:color="auto"/>
        <w:left w:val="none" w:sz="0" w:space="0" w:color="auto"/>
        <w:bottom w:val="none" w:sz="0" w:space="0" w:color="auto"/>
        <w:right w:val="none" w:sz="0" w:space="0" w:color="auto"/>
      </w:divBdr>
    </w:div>
    <w:div w:id="308486507">
      <w:bodyDiv w:val="1"/>
      <w:marLeft w:val="0"/>
      <w:marRight w:val="0"/>
      <w:marTop w:val="0"/>
      <w:marBottom w:val="0"/>
      <w:divBdr>
        <w:top w:val="none" w:sz="0" w:space="0" w:color="auto"/>
        <w:left w:val="none" w:sz="0" w:space="0" w:color="auto"/>
        <w:bottom w:val="none" w:sz="0" w:space="0" w:color="auto"/>
        <w:right w:val="none" w:sz="0" w:space="0" w:color="auto"/>
      </w:divBdr>
    </w:div>
    <w:div w:id="376245436">
      <w:bodyDiv w:val="1"/>
      <w:marLeft w:val="0"/>
      <w:marRight w:val="0"/>
      <w:marTop w:val="0"/>
      <w:marBottom w:val="0"/>
      <w:divBdr>
        <w:top w:val="none" w:sz="0" w:space="0" w:color="auto"/>
        <w:left w:val="none" w:sz="0" w:space="0" w:color="auto"/>
        <w:bottom w:val="none" w:sz="0" w:space="0" w:color="auto"/>
        <w:right w:val="none" w:sz="0" w:space="0" w:color="auto"/>
      </w:divBdr>
    </w:div>
    <w:div w:id="381446614">
      <w:bodyDiv w:val="1"/>
      <w:marLeft w:val="0"/>
      <w:marRight w:val="0"/>
      <w:marTop w:val="0"/>
      <w:marBottom w:val="0"/>
      <w:divBdr>
        <w:top w:val="none" w:sz="0" w:space="0" w:color="auto"/>
        <w:left w:val="none" w:sz="0" w:space="0" w:color="auto"/>
        <w:bottom w:val="none" w:sz="0" w:space="0" w:color="auto"/>
        <w:right w:val="none" w:sz="0" w:space="0" w:color="auto"/>
      </w:divBdr>
    </w:div>
    <w:div w:id="516889289">
      <w:bodyDiv w:val="1"/>
      <w:marLeft w:val="0"/>
      <w:marRight w:val="0"/>
      <w:marTop w:val="0"/>
      <w:marBottom w:val="0"/>
      <w:divBdr>
        <w:top w:val="none" w:sz="0" w:space="0" w:color="auto"/>
        <w:left w:val="none" w:sz="0" w:space="0" w:color="auto"/>
        <w:bottom w:val="none" w:sz="0" w:space="0" w:color="auto"/>
        <w:right w:val="none" w:sz="0" w:space="0" w:color="auto"/>
      </w:divBdr>
    </w:div>
    <w:div w:id="551118416">
      <w:bodyDiv w:val="1"/>
      <w:marLeft w:val="0"/>
      <w:marRight w:val="0"/>
      <w:marTop w:val="0"/>
      <w:marBottom w:val="0"/>
      <w:divBdr>
        <w:top w:val="none" w:sz="0" w:space="0" w:color="auto"/>
        <w:left w:val="none" w:sz="0" w:space="0" w:color="auto"/>
        <w:bottom w:val="none" w:sz="0" w:space="0" w:color="auto"/>
        <w:right w:val="none" w:sz="0" w:space="0" w:color="auto"/>
      </w:divBdr>
    </w:div>
    <w:div w:id="608976013">
      <w:bodyDiv w:val="1"/>
      <w:marLeft w:val="0"/>
      <w:marRight w:val="0"/>
      <w:marTop w:val="0"/>
      <w:marBottom w:val="0"/>
      <w:divBdr>
        <w:top w:val="none" w:sz="0" w:space="0" w:color="auto"/>
        <w:left w:val="none" w:sz="0" w:space="0" w:color="auto"/>
        <w:bottom w:val="none" w:sz="0" w:space="0" w:color="auto"/>
        <w:right w:val="none" w:sz="0" w:space="0" w:color="auto"/>
      </w:divBdr>
    </w:div>
    <w:div w:id="689380860">
      <w:bodyDiv w:val="1"/>
      <w:marLeft w:val="0"/>
      <w:marRight w:val="0"/>
      <w:marTop w:val="0"/>
      <w:marBottom w:val="0"/>
      <w:divBdr>
        <w:top w:val="none" w:sz="0" w:space="0" w:color="auto"/>
        <w:left w:val="none" w:sz="0" w:space="0" w:color="auto"/>
        <w:bottom w:val="none" w:sz="0" w:space="0" w:color="auto"/>
        <w:right w:val="none" w:sz="0" w:space="0" w:color="auto"/>
      </w:divBdr>
    </w:div>
    <w:div w:id="821779453">
      <w:bodyDiv w:val="1"/>
      <w:marLeft w:val="0"/>
      <w:marRight w:val="0"/>
      <w:marTop w:val="0"/>
      <w:marBottom w:val="0"/>
      <w:divBdr>
        <w:top w:val="none" w:sz="0" w:space="0" w:color="auto"/>
        <w:left w:val="none" w:sz="0" w:space="0" w:color="auto"/>
        <w:bottom w:val="none" w:sz="0" w:space="0" w:color="auto"/>
        <w:right w:val="none" w:sz="0" w:space="0" w:color="auto"/>
      </w:divBdr>
    </w:div>
    <w:div w:id="829715725">
      <w:bodyDiv w:val="1"/>
      <w:marLeft w:val="0"/>
      <w:marRight w:val="0"/>
      <w:marTop w:val="0"/>
      <w:marBottom w:val="0"/>
      <w:divBdr>
        <w:top w:val="none" w:sz="0" w:space="0" w:color="auto"/>
        <w:left w:val="none" w:sz="0" w:space="0" w:color="auto"/>
        <w:bottom w:val="none" w:sz="0" w:space="0" w:color="auto"/>
        <w:right w:val="none" w:sz="0" w:space="0" w:color="auto"/>
      </w:divBdr>
    </w:div>
    <w:div w:id="1352367822">
      <w:bodyDiv w:val="1"/>
      <w:marLeft w:val="0"/>
      <w:marRight w:val="0"/>
      <w:marTop w:val="0"/>
      <w:marBottom w:val="0"/>
      <w:divBdr>
        <w:top w:val="none" w:sz="0" w:space="0" w:color="auto"/>
        <w:left w:val="none" w:sz="0" w:space="0" w:color="auto"/>
        <w:bottom w:val="none" w:sz="0" w:space="0" w:color="auto"/>
        <w:right w:val="none" w:sz="0" w:space="0" w:color="auto"/>
      </w:divBdr>
    </w:div>
    <w:div w:id="1440756200">
      <w:bodyDiv w:val="1"/>
      <w:marLeft w:val="0"/>
      <w:marRight w:val="0"/>
      <w:marTop w:val="0"/>
      <w:marBottom w:val="0"/>
      <w:divBdr>
        <w:top w:val="none" w:sz="0" w:space="0" w:color="auto"/>
        <w:left w:val="none" w:sz="0" w:space="0" w:color="auto"/>
        <w:bottom w:val="none" w:sz="0" w:space="0" w:color="auto"/>
        <w:right w:val="none" w:sz="0" w:space="0" w:color="auto"/>
      </w:divBdr>
    </w:div>
    <w:div w:id="1455250080">
      <w:bodyDiv w:val="1"/>
      <w:marLeft w:val="0"/>
      <w:marRight w:val="0"/>
      <w:marTop w:val="0"/>
      <w:marBottom w:val="0"/>
      <w:divBdr>
        <w:top w:val="none" w:sz="0" w:space="0" w:color="auto"/>
        <w:left w:val="none" w:sz="0" w:space="0" w:color="auto"/>
        <w:bottom w:val="none" w:sz="0" w:space="0" w:color="auto"/>
        <w:right w:val="none" w:sz="0" w:space="0" w:color="auto"/>
      </w:divBdr>
    </w:div>
    <w:div w:id="1622686706">
      <w:bodyDiv w:val="1"/>
      <w:marLeft w:val="0"/>
      <w:marRight w:val="0"/>
      <w:marTop w:val="0"/>
      <w:marBottom w:val="0"/>
      <w:divBdr>
        <w:top w:val="none" w:sz="0" w:space="0" w:color="auto"/>
        <w:left w:val="none" w:sz="0" w:space="0" w:color="auto"/>
        <w:bottom w:val="none" w:sz="0" w:space="0" w:color="auto"/>
        <w:right w:val="none" w:sz="0" w:space="0" w:color="auto"/>
      </w:divBdr>
    </w:div>
    <w:div w:id="1693065534">
      <w:bodyDiv w:val="1"/>
      <w:marLeft w:val="0"/>
      <w:marRight w:val="0"/>
      <w:marTop w:val="0"/>
      <w:marBottom w:val="0"/>
      <w:divBdr>
        <w:top w:val="none" w:sz="0" w:space="0" w:color="auto"/>
        <w:left w:val="none" w:sz="0" w:space="0" w:color="auto"/>
        <w:bottom w:val="none" w:sz="0" w:space="0" w:color="auto"/>
        <w:right w:val="none" w:sz="0" w:space="0" w:color="auto"/>
      </w:divBdr>
    </w:div>
    <w:div w:id="1788506010">
      <w:bodyDiv w:val="1"/>
      <w:marLeft w:val="0"/>
      <w:marRight w:val="0"/>
      <w:marTop w:val="0"/>
      <w:marBottom w:val="0"/>
      <w:divBdr>
        <w:top w:val="none" w:sz="0" w:space="0" w:color="auto"/>
        <w:left w:val="none" w:sz="0" w:space="0" w:color="auto"/>
        <w:bottom w:val="none" w:sz="0" w:space="0" w:color="auto"/>
        <w:right w:val="none" w:sz="0" w:space="0" w:color="auto"/>
      </w:divBdr>
    </w:div>
    <w:div w:id="1831674044">
      <w:bodyDiv w:val="1"/>
      <w:marLeft w:val="0"/>
      <w:marRight w:val="0"/>
      <w:marTop w:val="0"/>
      <w:marBottom w:val="0"/>
      <w:divBdr>
        <w:top w:val="none" w:sz="0" w:space="0" w:color="auto"/>
        <w:left w:val="none" w:sz="0" w:space="0" w:color="auto"/>
        <w:bottom w:val="none" w:sz="0" w:space="0" w:color="auto"/>
        <w:right w:val="none" w:sz="0" w:space="0" w:color="auto"/>
      </w:divBdr>
    </w:div>
    <w:div w:id="2014186631">
      <w:bodyDiv w:val="1"/>
      <w:marLeft w:val="0"/>
      <w:marRight w:val="0"/>
      <w:marTop w:val="0"/>
      <w:marBottom w:val="0"/>
      <w:divBdr>
        <w:top w:val="none" w:sz="0" w:space="0" w:color="auto"/>
        <w:left w:val="none" w:sz="0" w:space="0" w:color="auto"/>
        <w:bottom w:val="none" w:sz="0" w:space="0" w:color="auto"/>
        <w:right w:val="none" w:sz="0" w:space="0" w:color="auto"/>
      </w:divBdr>
    </w:div>
    <w:div w:id="20286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orking-safely-during-coronavirus-covid-19/construction-and-other-outdoor-work" TargetMode="External"/><Relationship Id="rId21" Type="http://schemas.openxmlformats.org/officeDocument/2006/relationships/hyperlink" Target="https://www.gov.scot/publications/coronavirus-covid-19-test-and-protect-advice-for-employers/" TargetMode="External"/><Relationship Id="rId42" Type="http://schemas.openxmlformats.org/officeDocument/2006/relationships/hyperlink" Target="https://labourproviders.org.uk/wp-content/uploads/2020/04/Charter-Flight-Covid-19-public-health-good-practice-23-April-2020.pdf" TargetMode="External"/><Relationship Id="rId47" Type="http://schemas.openxmlformats.org/officeDocument/2006/relationships/hyperlink" Target="https://www.hps.scot.nhs.uk/web-resources-container/covid-19-guidance-for-non-healthcare-settings/" TargetMode="External"/><Relationship Id="rId63" Type="http://schemas.openxmlformats.org/officeDocument/2006/relationships/hyperlink" Target="https://www.gov.scot/publications/coronavirus-covid-19-retail-sector-guidance/" TargetMode="External"/><Relationship Id="rId68" Type="http://schemas.openxmlformats.org/officeDocument/2006/relationships/hyperlink" Target="http://www.legislation.gov.uk/ssi/2020/171/contents/made" TargetMode="External"/><Relationship Id="rId84" Type="http://schemas.openxmlformats.org/officeDocument/2006/relationships/hyperlink" Target="mailto:SCDCTSAGlasgow@Scotland.pnn.police.uk" TargetMode="External"/><Relationship Id="rId89" Type="http://schemas.openxmlformats.org/officeDocument/2006/relationships/hyperlink" Target="https://www.gov.uk/guidance/working-safely-during-coronavirus-covid-19"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gov.uk/news/assets/docs/working-safely-guide.pdf" TargetMode="External"/><Relationship Id="rId29" Type="http://schemas.openxmlformats.org/officeDocument/2006/relationships/hyperlink" Target="https://www.bali.org.uk/help-and-advice/documents/landscaping-protective-measures-for-covid-19/covid-19-landscape-site-operating-procedures-protecting-your-workforce-18-may-update.pdf" TargetMode="External"/><Relationship Id="rId107" Type="http://schemas.openxmlformats.org/officeDocument/2006/relationships/hyperlink" Target="http://www.gov.uk/government/organisations/national-counter-terrorism-security-office" TargetMode="External"/><Relationship Id="rId11" Type="http://schemas.openxmlformats.org/officeDocument/2006/relationships/hyperlink" Target="https://www.gov.scot/publications/coronavirus-covid-19-framework-decision-making-scotlands-route-map-through-out-crisis/" TargetMode="External"/><Relationship Id="rId24" Type="http://schemas.openxmlformats.org/officeDocument/2006/relationships/hyperlink" Target="https://www.gov.scot/publications/coronavirus-covid-19-framework-decision-making-scotlands-route-map-through-out-crisis/" TargetMode="External"/><Relationship Id="rId32" Type="http://schemas.openxmlformats.org/officeDocument/2006/relationships/hyperlink" Target="https://www.hps.scot.nhs.uk/web-resources-container/covid-19-guidance-for-non-healthcare-settings/" TargetMode="External"/><Relationship Id="rId37" Type="http://schemas.openxmlformats.org/officeDocument/2006/relationships/hyperlink" Target="mailto:seasonalworkers@sasa.gov.scot" TargetMode="External"/><Relationship Id="rId40" Type="http://schemas.openxmlformats.org/officeDocument/2006/relationships/hyperlink" Target="https://www.nhs.uk/conditions/coronavirus-covid-19/testing-and-tracing/nhs-test-and-trace-if-youve-been-in-contact-with-a-person-who-has-coronavirus/" TargetMode="External"/><Relationship Id="rId45" Type="http://schemas.openxmlformats.org/officeDocument/2006/relationships/hyperlink" Target="https://www.nhsinform.scot/illnesses-and-conditions/infections-and-poisoning/coronavirus-covid-19/coronavirus-covid-19-guidance-for-households-with-possible-coronavirus-infection" TargetMode="External"/><Relationship Id="rId53" Type="http://schemas.openxmlformats.org/officeDocument/2006/relationships/hyperlink" Target="https://www.gov.scot/publications/coronavirus-covid-19-business-and-social-distancing-guidance/" TargetMode="External"/><Relationship Id="rId58" Type="http://schemas.openxmlformats.org/officeDocument/2006/relationships/hyperlink" Target="https://hpspubsrepo.blob.core.windows.net/hps-website/nss/2973/documents/1_covid-19-guidance-for-non-healthcare-settings.pdf" TargetMode="External"/><Relationship Id="rId66" Type="http://schemas.openxmlformats.org/officeDocument/2006/relationships/hyperlink" Target="https://www.legislation.gov.uk/asp/2020/7/contents" TargetMode="External"/><Relationship Id="rId74" Type="http://schemas.openxmlformats.org/officeDocument/2006/relationships/hyperlink" Target="https://www.nhsinform.scot/illnesses-and-conditions/infections-and-poisoning/coronavirus-covid-19/coronavirus-covid-19-social-distancing" TargetMode="External"/><Relationship Id="rId79" Type="http://schemas.openxmlformats.org/officeDocument/2006/relationships/hyperlink" Target="https://hta.org.uk/" TargetMode="External"/><Relationship Id="rId87" Type="http://schemas.openxmlformats.org/officeDocument/2006/relationships/hyperlink" Target="https://www.gov.uk/guidance/working-safely-during-coronavirus-covid-19/construction-and-other-outdoor-work" TargetMode="External"/><Relationship Id="rId102" Type="http://schemas.openxmlformats.org/officeDocument/2006/relationships/hyperlink" Target="https://www.rnib.org.uk/services-we-offer-advice-professionals/employing-blind-or-partially-sighted-person" TargetMode="External"/><Relationship Id="rId110" Type="http://schemas.openxmlformats.org/officeDocument/2006/relationships/hyperlink" Target="mailto:scottishtradeunioncovidenquiries@gov.scot" TargetMode="External"/><Relationship Id="rId5" Type="http://schemas.openxmlformats.org/officeDocument/2006/relationships/webSettings" Target="webSettings.xml"/><Relationship Id="rId61" Type="http://schemas.openxmlformats.org/officeDocument/2006/relationships/hyperlink" Target="https://www.ruralpayments.org/" TargetMode="External"/><Relationship Id="rId82" Type="http://schemas.openxmlformats.org/officeDocument/2006/relationships/hyperlink" Target="mailto:SCDCTSAAberdeen@Scotland.pnn.police.uk" TargetMode="External"/><Relationship Id="rId90" Type="http://schemas.openxmlformats.org/officeDocument/2006/relationships/hyperlink" Target="https://www.gov.uk/guidance/working-safely-during-coronavirus-covid-19" TargetMode="External"/><Relationship Id="rId95" Type="http://schemas.openxmlformats.org/officeDocument/2006/relationships/hyperlink" Target="https://www.hse.gov.uk/news/assets/docs/working-safely-guide.pdf" TargetMode="External"/><Relationship Id="rId19" Type="http://schemas.openxmlformats.org/officeDocument/2006/relationships/hyperlink" Target="https://www.gov.scot/publications/coronavirus-covid-19-test-and-protect/" TargetMode="Externa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protect.scot/" TargetMode="External"/><Relationship Id="rId27" Type="http://schemas.openxmlformats.org/officeDocument/2006/relationships/hyperlink" Target="https://www.gov.scot/publications/coronavirus-covid-19-retail-sector-guidance/" TargetMode="External"/><Relationship Id="rId30" Type="http://schemas.openxmlformats.org/officeDocument/2006/relationships/hyperlink" Target="https://www.nhs.uk/conditions/coronavirus-covid-19/self-isolation-and-treatment/how-long-to-self-isolate/" TargetMode="External"/><Relationship Id="rId35" Type="http://schemas.openxmlformats.org/officeDocument/2006/relationships/hyperlink" Target="https://www.nhs.uk/conditions/coronavirus-covid-19/self-isolation-and-treatment/how-long-to-self-isolate/" TargetMode="External"/><Relationship Id="rId43" Type="http://schemas.openxmlformats.org/officeDocument/2006/relationships/hyperlink" Target="https://www.nhsinform.scot/self-help-guides/self-help-guide-access-to-testing-for-coronavirus" TargetMode="External"/><Relationship Id="rId48" Type="http://schemas.openxmlformats.org/officeDocument/2006/relationships/hyperlink" Target="https://www.gov.uk/government/news/dont-rely-on-temperature-screening-products-for-detection-of-coronavirus-covid-19-says-mhra" TargetMode="External"/><Relationship Id="rId56" Type="http://schemas.openxmlformats.org/officeDocument/2006/relationships/hyperlink" Target="https://www.gov.scot/publications/coronavirus-covid-19-childcare-closures-and-emergency-provision/" TargetMode="External"/><Relationship Id="rId64" Type="http://schemas.openxmlformats.org/officeDocument/2006/relationships/hyperlink" Target="https://www.gov.scot/publications/coronavirus-covid-19-construction-sector-guidance/" TargetMode="External"/><Relationship Id="rId69" Type="http://schemas.openxmlformats.org/officeDocument/2006/relationships/hyperlink" Target="https://www.hse.gov.uk/news/coronavirus.htm" TargetMode="External"/><Relationship Id="rId77" Type="http://schemas.openxmlformats.org/officeDocument/2006/relationships/hyperlink" Target="https://ahdb.org.uk/coronavirus/social-distancing-farm-businesses" TargetMode="External"/><Relationship Id="rId100" Type="http://schemas.openxmlformats.org/officeDocument/2006/relationships/hyperlink" Target="https://www.thinkbusinessthinkequality.org.uk/files/tbtecovid19.pdf" TargetMode="External"/><Relationship Id="rId105" Type="http://schemas.openxmlformats.org/officeDocument/2006/relationships/hyperlink" Target="https://www.transport.gov.scot/coronavirus-covid-19/transport-transition-plan/" TargetMode="Externa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gov.scot/publications/coronavirus-covid-19-framework-decision-making/" TargetMode="External"/><Relationship Id="rId72" Type="http://schemas.openxmlformats.org/officeDocument/2006/relationships/hyperlink" Target="https://www.hps.scot.nhs.uk/web-resources-container/covid-19-guidance-for-non-healthcare-settings/" TargetMode="External"/><Relationship Id="rId80" Type="http://schemas.openxmlformats.org/officeDocument/2006/relationships/hyperlink" Target="https://www.cpni.gov.uk/security-risks-throughout-covid-19-0" TargetMode="External"/><Relationship Id="rId85" Type="http://schemas.openxmlformats.org/officeDocument/2006/relationships/hyperlink" Target="https://labourproviders.org.uk/wp-content/uploads/2020/04/Charter-Flight-Covid-19-public-health-good-practice-23-April-2020.pdf" TargetMode="External"/><Relationship Id="rId93" Type="http://schemas.openxmlformats.org/officeDocument/2006/relationships/hyperlink" Target="mailto:safety@stuc.org.uk" TargetMode="External"/><Relationship Id="rId98" Type="http://schemas.openxmlformats.org/officeDocument/2006/relationships/hyperlink" Target="https://www.gov.scot/publications/coronavirus-covid-19-guidance-on-individual-risk-assessment-for-the-workplace/" TargetMode="External"/><Relationship Id="rId3" Type="http://schemas.openxmlformats.org/officeDocument/2006/relationships/styles" Target="styles.xml"/><Relationship Id="rId12" Type="http://schemas.openxmlformats.org/officeDocument/2006/relationships/hyperlink" Target="https://www.gov.scot/publications/covid-19-scotlands-strategic-framework/" TargetMode="External"/><Relationship Id="rId17" Type="http://schemas.openxmlformats.org/officeDocument/2006/relationships/hyperlink" Target="https://www.gov.scot/publications/coronavirus-covid-19-guidance-on-individual-risk-assessment-for-the-workplace/" TargetMode="External"/><Relationship Id="rId25" Type="http://schemas.openxmlformats.org/officeDocument/2006/relationships/hyperlink" Target="https://www.ruralpayments.org/" TargetMode="External"/><Relationship Id="rId33" Type="http://schemas.openxmlformats.org/officeDocument/2006/relationships/hyperlink" Target="https://www.nhs.uk/conditions/coronavirus-covid-19/self-isolation-and-treatment/how-long-to-self-isolate/" TargetMode="External"/><Relationship Id="rId38" Type="http://schemas.openxmlformats.org/officeDocument/2006/relationships/hyperlink" Target="https://www.gov.scot/publications/coronavirus-covid-19-phase-2-staying-safe-and-protecting-others/pages/face-coverings/" TargetMode="External"/><Relationship Id="rId4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9" Type="http://schemas.openxmlformats.org/officeDocument/2006/relationships/hyperlink" Target="http://www.gov.scot/collections/scottish-procurement-policy-notes-sppns/" TargetMode="External"/><Relationship Id="rId67" Type="http://schemas.openxmlformats.org/officeDocument/2006/relationships/hyperlink" Target="http://www.legislation.gov.uk/ssi/2020/169/made" TargetMode="External"/><Relationship Id="rId103" Type="http://schemas.openxmlformats.org/officeDocument/2006/relationships/hyperlink" Target="https://hpspubsrepo.blob.core.windows.net/hps-website/nss/2973/documents/1_covid-19-guidance-for-non-healthcare-settings.pdf" TargetMode="External"/><Relationship Id="rId108" Type="http://schemas.openxmlformats.org/officeDocument/2006/relationships/hyperlink" Target="https://www.gov.scot/coronavirus-covid-19/" TargetMode="External"/><Relationship Id="rId20" Type="http://schemas.openxmlformats.org/officeDocument/2006/relationships/hyperlink" Target="https://www.nhsinform.scot/illnesses-and-conditions/infections-and-poisoning/coronavirus-covid-19/coronavirus-covid-19-guidance-for-households-with-possible-coronavirus-infection" TargetMode="External"/><Relationship Id="rId41" Type="http://schemas.openxmlformats.org/officeDocument/2006/relationships/hyperlink" Target="https://www.gov.scot/publications/coronavirus-covid-19-phase-2-staying-safe-and-protecting-others/pages/face-coverings/" TargetMode="External"/><Relationship Id="rId54" Type="http://schemas.openxmlformats.org/officeDocument/2006/relationships/hyperlink" Target="https://www.gov.scot/publications/coronavirus-covid-19-guidance-on-individual-risk-assessment-for-the-workplace/" TargetMode="External"/><Relationship Id="rId62" Type="http://schemas.openxmlformats.org/officeDocument/2006/relationships/hyperlink" Target="https://www.ruralpayments.org/" TargetMode="External"/><Relationship Id="rId70" Type="http://schemas.openxmlformats.org/officeDocument/2006/relationships/hyperlink" Target="https://www.cosla.gov.uk/__data/assets/pdf_file/0019/16750/non-healthcaresettingfaqs17042020-1.pdf" TargetMode="External"/><Relationship Id="rId75" Type="http://schemas.openxmlformats.org/officeDocument/2006/relationships/hyperlink" Target="https://www.gov.scot/publications/coronavirus-covid-19-test-and-protect-advice-for-employers/" TargetMode="External"/><Relationship Id="rId83" Type="http://schemas.openxmlformats.org/officeDocument/2006/relationships/hyperlink" Target="mailto:SCDCTSAEdinburgh@Scotland.pnn.police.uk" TargetMode="External"/><Relationship Id="rId88" Type="http://schemas.openxmlformats.org/officeDocument/2006/relationships/hyperlink" Target="https://www.gov.uk/guidance/working-safely-during-coronavirus-covid-19/vehicles" TargetMode="External"/><Relationship Id="rId91" Type="http://schemas.openxmlformats.org/officeDocument/2006/relationships/hyperlink" Target="mailto:safety@stuc.org.uk" TargetMode="External"/><Relationship Id="rId96" Type="http://schemas.openxmlformats.org/officeDocument/2006/relationships/hyperlink" Target="https://www.hse.gov.uk/news/assets/docs/talking-with-your-workers.pdf" TargetMode="External"/><Relationship Id="rId111" Type="http://schemas.openxmlformats.org/officeDocument/2006/relationships/hyperlink" Target="https://www.hse.gov.uk/contact/concern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publications/coronavirus-covid-19-business-and-social-distancing-guidance/" TargetMode="External"/><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www.gov.scot/publications/coronavirus-covid-19-construction-sector-guidance/" TargetMode="External"/><Relationship Id="rId36" Type="http://schemas.openxmlformats.org/officeDocument/2006/relationships/hyperlink" Target="http://www.legislation.gov.uk/ssi/2020/169/made" TargetMode="External"/><Relationship Id="rId49" Type="http://schemas.openxmlformats.org/officeDocument/2006/relationships/hyperlink" Target="https://www.gov.scot/coronavirus-covid-19/" TargetMode="External"/><Relationship Id="rId57" Type="http://schemas.openxmlformats.org/officeDocument/2006/relationships/hyperlink" Target="https://www.gov.scot/publications/coronavirus-guide-schools-early-learning-closures/" TargetMode="External"/><Relationship Id="rId106" Type="http://schemas.openxmlformats.org/officeDocument/2006/relationships/hyperlink" Target="http://www.cpni.gov.uk/staying-secure-during-covid-19-0" TargetMode="External"/><Relationship Id="rId114" Type="http://schemas.openxmlformats.org/officeDocument/2006/relationships/theme" Target="theme/theme1.xml"/><Relationship Id="rId10" Type="http://schemas.openxmlformats.org/officeDocument/2006/relationships/hyperlink" Target="https://www.gov.scot/publications/coronavirus-covid-19-fair-work-statement/" TargetMode="External"/><Relationship Id="rId31" Type="http://schemas.openxmlformats.org/officeDocument/2006/relationships/hyperlink" Target="https://www.gov.scot/publications/coronavirus-covid-19-guidance-on-individual-risk-assessment-for-the-workplace/" TargetMode="External"/><Relationship Id="rId44" Type="http://schemas.openxmlformats.org/officeDocument/2006/relationships/hyperlink" Target="https://www.gov.scot/publications/coronavirus-covid-19-test-and-protect/pages/who-needs-to-self-isolate/" TargetMode="External"/><Relationship Id="rId52" Type="http://schemas.openxmlformats.org/officeDocument/2006/relationships/hyperlink" Target="https://www.gov.scot/publications/coronavirus-covid-19-framework-decision-making-scotlands-route-map-through-out-crisis/" TargetMode="External"/><Relationship Id="rId60" Type="http://schemas.openxmlformats.org/officeDocument/2006/relationships/hyperlink" Target="https://www.gov.scot/publications/coronavirus-covid-19-getting-tested/" TargetMode="External"/><Relationship Id="rId65" Type="http://schemas.openxmlformats.org/officeDocument/2006/relationships/hyperlink" Target="https://www.gov.scot/publications/coronavirus-covid-19-fair-work-statement/" TargetMode="External"/><Relationship Id="rId73"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78" Type="http://schemas.openxmlformats.org/officeDocument/2006/relationships/hyperlink" Target="https://www.bali.org.uk/help-and-advice/covid-19-coronavirus/" TargetMode="External"/><Relationship Id="rId81" Type="http://schemas.openxmlformats.org/officeDocument/2006/relationships/hyperlink" Target="https://www.gov.uk/government/organisations/national-counter-terrorism-security-office" TargetMode="External"/><Relationship Id="rId86" Type="http://schemas.openxmlformats.org/officeDocument/2006/relationships/hyperlink" Target="https://www.gov.uk/guidance/seasonal-work-on-farms-guidance-for-workers" TargetMode="External"/><Relationship Id="rId94" Type="http://schemas.openxmlformats.org/officeDocument/2006/relationships/hyperlink" Target="https://rehis.com/story/legionella-risks-during-coronavirus-outbreak" TargetMode="External"/><Relationship Id="rId99" Type="http://schemas.openxmlformats.org/officeDocument/2006/relationships/hyperlink" Target="https://www.equalityhumanrights.com/en/advice-and-guidance" TargetMode="External"/><Relationship Id="rId101" Type="http://schemas.openxmlformats.org/officeDocument/2006/relationships/hyperlink" Target="https://www.thinkbusinessthinkequality.org.uk/toolkit/9-domestic-abuse/" TargetMode="External"/><Relationship Id="rId4" Type="http://schemas.openxmlformats.org/officeDocument/2006/relationships/settings" Target="settings.xml"/><Relationship Id="rId9" Type="http://schemas.openxmlformats.org/officeDocument/2006/relationships/hyperlink" Target="https://www.sasa.gov.uk/document-library/social-distancing-guidance-horticulture-fruit-vegetable-sectors" TargetMode="External"/><Relationship Id="rId13" Type="http://schemas.openxmlformats.org/officeDocument/2006/relationships/hyperlink" Target="https://www.gov.scot/publications/coronavirus-covid-19-protection-levels/" TargetMode="External"/><Relationship Id="rId18" Type="http://schemas.openxmlformats.org/officeDocument/2006/relationships/hyperlink" Target="https://www.mygov.scot/support-shielding/" TargetMode="External"/><Relationship Id="rId39" Type="http://schemas.openxmlformats.org/officeDocument/2006/relationships/hyperlink" Target="https://www.nhs.uk/conditions/coronavirus-covid-19/self-isolation-and-treatment/how-long-to-self-isolate/" TargetMode="External"/><Relationship Id="rId109" Type="http://schemas.openxmlformats.org/officeDocument/2006/relationships/hyperlink" Target="https://www.gov.scot/publications/coronavirus-covid-19-guidance-for-homeworking/" TargetMode="External"/><Relationship Id="rId34" Type="http://schemas.openxmlformats.org/officeDocument/2006/relationships/hyperlink" Target="https://www.nhs.uk/conditions/coronavirus-covid-19/self-isolation-and-treatment/how-long-to-self-isolate/" TargetMode="External"/><Relationship Id="rId50" Type="http://schemas.openxmlformats.org/officeDocument/2006/relationships/hyperlink" Target="https://www.gov.scot/publications/coronavirus-covid-19-protection-levels/" TargetMode="External"/><Relationship Id="rId55" Type="http://schemas.openxmlformats.org/officeDocument/2006/relationships/hyperlink" Target="https://findbusinesssupport.gov.scot/" TargetMode="External"/><Relationship Id="rId76" Type="http://schemas.openxmlformats.org/officeDocument/2006/relationships/hyperlink" Target="https://www.gov.scot/publications/covid-shielding/pages/overview/" TargetMode="External"/><Relationship Id="rId97" Type="http://schemas.openxmlformats.org/officeDocument/2006/relationships/hyperlink" Target="https://www.equalityhumanrights.com/en/equality-act/protected-characteristics" TargetMode="External"/><Relationship Id="rId104" Type="http://schemas.openxmlformats.org/officeDocument/2006/relationships/hyperlink" Target="https://www.transport.gov.scot/coronavirus-covid-19/transport-transition-plan/advice-on-how-to-travel-safely/" TargetMode="External"/><Relationship Id="rId7" Type="http://schemas.openxmlformats.org/officeDocument/2006/relationships/endnotes" Target="endnotes.xml"/><Relationship Id="rId71" Type="http://schemas.openxmlformats.org/officeDocument/2006/relationships/hyperlink" Target="https://www.foodstandards.gov.scot/publications-and-research/publications/covid-19-guidance-for-food-business-operators-and-their-employees" TargetMode="External"/><Relationship Id="rId92" Type="http://schemas.openxmlformats.org/officeDocument/2006/relationships/hyperlink" Target="https://unitetheunion.org/why-join/member-services/24-hour-legal-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C1AC-B37F-437C-BF3F-992F610A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12374</Words>
  <Characters>70534</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A'Hara</dc:creator>
  <cp:keywords/>
  <dc:description/>
  <cp:lastModifiedBy>Tracy Leslie</cp:lastModifiedBy>
  <cp:revision>2</cp:revision>
  <dcterms:created xsi:type="dcterms:W3CDTF">2020-11-02T09:01:00Z</dcterms:created>
  <dcterms:modified xsi:type="dcterms:W3CDTF">2020-11-02T09:01:00Z</dcterms:modified>
</cp:coreProperties>
</file>